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header.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C72C3E" w:rsidR="00D00854" w:rsidP="000B23CC" w:rsidRDefault="000B23CC" w14:paraId="5DAB6C7B" w14:textId="695FA01E">
      <w:pPr>
        <w:bidi/>
        <w:jc w:val="center"/>
        <w:rPr>
          <w:rFonts w:ascii="Sakkal Majalla" w:hAnsi="Sakkal Majalla" w:cs="Sakkal Majalla"/>
          <w:b/>
          <w:bCs/>
          <w:color w:val="000000" w:themeColor="text1"/>
          <w:sz w:val="24"/>
          <w:szCs w:val="24"/>
        </w:rPr>
      </w:pPr>
      <w:r w:rsidRPr="00C72C3E">
        <w:rPr>
          <w:rFonts w:ascii="Sakkal Majalla" w:hAnsi="Sakkal Majalla" w:eastAsia="Source Sans Pro" w:cs="Sakkal Majalla"/>
          <w:b/>
          <w:bCs/>
          <w:noProof/>
          <w:color w:val="000000" w:themeColor="text1"/>
          <w:sz w:val="24"/>
          <w:szCs w:val="24"/>
          <w:rtl/>
          <w:lang w:val="en-US" w:eastAsia="en-US"/>
        </w:rPr>
        <mc:AlternateContent>
          <mc:Choice Requires="wps">
            <w:drawing>
              <wp:anchor distT="0" distB="0" distL="114300" distR="114300" simplePos="0" relativeHeight="251663360" behindDoc="0" locked="0" layoutInCell="1" allowOverlap="1" wp14:anchorId="09D7D8FF" wp14:editId="1A303429">
                <wp:simplePos x="0" y="0"/>
                <wp:positionH relativeFrom="column">
                  <wp:posOffset>6236970</wp:posOffset>
                </wp:positionH>
                <wp:positionV relativeFrom="paragraph">
                  <wp:posOffset>-546100</wp:posOffset>
                </wp:positionV>
                <wp:extent cx="914400" cy="76390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914400" cy="763905"/>
                        </a:xfrm>
                        <a:prstGeom prst="rect">
                          <a:avLst/>
                        </a:prstGeom>
                        <a:noFill/>
                        <a:ln w="6350">
                          <a:noFill/>
                        </a:ln>
                      </wps:spPr>
                      <wps:txbx>
                        <w:txbxContent>
                          <w:p w:rsidRPr="00950D3F" w:rsidR="000B23CC" w:rsidP="000B23CC" w:rsidRDefault="000B23CC" w14:paraId="582BF940" w14:textId="77777777">
                            <w:pPr>
                              <w:bidi/>
                              <w:rPr>
                                <w:lang w:val="en-US"/>
                              </w:rPr>
                            </w:pPr>
                            <w:r>
                              <w:rPr>
                                <w:rtl/>
                                <w:lang w:eastAsia="ar" w:bidi="ar-MA"/>
                              </w:rPr>
                              <w:t xml:space="preserve"> </w:t>
                            </w:r>
                            <w:r w:rsidRPr="00950D3F">
                              <w:rPr>
                                <w:b/>
                                <w:bCs/>
                                <w:noProof/>
                                <w:color w:val="000000" w:themeColor="text1"/>
                                <w:sz w:val="24"/>
                                <w:szCs w:val="24"/>
                                <w:rtl/>
                                <w:lang w:val="en-US" w:eastAsia="en-US"/>
                              </w:rPr>
                              <w:drawing>
                                <wp:inline distT="0" distB="0" distL="0" distR="0" wp14:anchorId="3F3EF331" wp14:editId="6D0476EA">
                                  <wp:extent cx="550147" cy="570523"/>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614" cy="5730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2E69AB1F">
              <v:shapetype id="_x0000_t202" coordsize="21600,21600" o:spt="202" path="m,l,21600r21600,l21600,xe" w14:anchorId="09D7D8FF">
                <v:stroke joinstyle="miter"/>
                <v:path gradientshapeok="t" o:connecttype="rect"/>
              </v:shapetype>
              <v:shape id="Text Box 12" style="position:absolute;left:0;text-align:left;margin-left:491.1pt;margin-top:-43pt;width:1in;height:60.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">
                <v:textbox>
                  <w:txbxContent>
                    <w:p w:rsidRPr="00950D3F" w:rsidR="000B23CC" w:rsidP="000B23CC" w:rsidRDefault="000B23CC" w14:paraId="29D6B04F" w14:textId="77777777">
                      <w:pPr>
                        <w:bidi/>
                        <w:rPr>
                          <w:lang w:val="en-US"/>
                        </w:rPr>
                      </w:pPr>
                      <w:r>
                        <w:rPr>
                          <w:rtl/>
                          <w:lang w:eastAsia="ar" w:bidi="ar-MA"/>
                        </w:rPr>
                        <w:t xml:space="preserve"> </w:t>
                      </w:r>
                      <w:r w:rsidRPr="00950D3F">
                        <w:rPr>
                          <w:b/>
                          <w:bCs/>
                          <w:noProof/>
                          <w:color w:val="000000" w:themeColor="text1"/>
                          <w:sz w:val="24"/>
                          <w:szCs w:val="24"/>
                          <w:rtl/>
                          <w:lang w:val="en-US" w:eastAsia="en-US"/>
                        </w:rPr>
                        <w:drawing>
                          <wp:inline distT="0" distB="0" distL="0" distR="0" wp14:anchorId="33B6C3FA" wp14:editId="6D0476EA">
                            <wp:extent cx="550147" cy="570523"/>
                            <wp:effectExtent l="0" t="0" r="0" b="1270"/>
                            <wp:docPr id="34105349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2614" cy="573081"/>
                                    </a:xfrm>
                                    <a:prstGeom prst="rect">
                                      <a:avLst/>
                                    </a:prstGeom>
                                  </pic:spPr>
                                </pic:pic>
                              </a:graphicData>
                            </a:graphic>
                          </wp:inline>
                        </w:drawing>
                      </w:r>
                    </w:p>
                  </w:txbxContent>
                </v:textbox>
              </v:shape>
            </w:pict>
          </mc:Fallback>
        </mc:AlternateContent>
      </w:r>
      <w:r w:rsidRPr="00C72C3E">
        <w:rPr>
          <w:rFonts w:ascii="Sakkal Majalla" w:hAnsi="Sakkal Majalla" w:eastAsia="Source Sans Pro" w:cs="Sakkal Majalla"/>
          <w:b/>
          <w:bCs/>
          <w:noProof/>
          <w:color w:val="000000" w:themeColor="text1"/>
          <w:sz w:val="24"/>
          <w:szCs w:val="24"/>
          <w:rtl/>
          <w:lang w:val="en-US" w:eastAsia="en-US"/>
        </w:rPr>
        <w:drawing>
          <wp:anchor distT="0" distB="0" distL="114300" distR="114300" simplePos="0" relativeHeight="251662336" behindDoc="1" locked="0" layoutInCell="1" allowOverlap="1" wp14:anchorId="0970D63C" wp14:editId="08861069">
            <wp:simplePos x="0" y="0"/>
            <wp:positionH relativeFrom="column">
              <wp:posOffset>-2171065</wp:posOffset>
            </wp:positionH>
            <wp:positionV relativeFrom="paragraph">
              <wp:posOffset>-1424403</wp:posOffset>
            </wp:positionV>
            <wp:extent cx="10715625" cy="2966720"/>
            <wp:effectExtent l="0" t="0" r="3175" b="50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0715625" cy="2966720"/>
                    </a:xfrm>
                    <a:prstGeom prst="rect">
                      <a:avLst/>
                    </a:prstGeom>
                  </pic:spPr>
                </pic:pic>
              </a:graphicData>
            </a:graphic>
            <wp14:sizeRelH relativeFrom="margin">
              <wp14:pctWidth>0</wp14:pctWidth>
            </wp14:sizeRelH>
            <wp14:sizeRelV relativeFrom="margin">
              <wp14:pctHeight>0</wp14:pctHeight>
            </wp14:sizeRelV>
          </wp:anchor>
        </w:drawing>
      </w:r>
      <w:r w:rsidRPr="00C72C3E">
        <w:rPr>
          <w:rFonts w:ascii="Sakkal Majalla" w:hAnsi="Sakkal Majalla" w:eastAsia="Source Sans Pro" w:cs="Sakkal Majalla"/>
          <w:b/>
          <w:bCs/>
          <w:noProof/>
          <w:color w:val="000000" w:themeColor="text1"/>
          <w:sz w:val="24"/>
          <w:szCs w:val="24"/>
          <w:rtl/>
          <w:lang w:val="en-US" w:eastAsia="en-US"/>
        </w:rPr>
        <mc:AlternateContent>
          <mc:Choice Requires="wps">
            <w:drawing>
              <wp:anchor distT="0" distB="0" distL="114300" distR="114300" simplePos="0" relativeHeight="251665408" behindDoc="0" locked="0" layoutInCell="1" allowOverlap="1" wp14:anchorId="0FF28526" wp14:editId="1BEC9FEA">
                <wp:simplePos x="0" y="0"/>
                <wp:positionH relativeFrom="column">
                  <wp:posOffset>712177</wp:posOffset>
                </wp:positionH>
                <wp:positionV relativeFrom="paragraph">
                  <wp:posOffset>-134229</wp:posOffset>
                </wp:positionV>
                <wp:extent cx="4985239" cy="2224454"/>
                <wp:effectExtent l="0" t="0" r="0" b="0"/>
                <wp:wrapNone/>
                <wp:docPr id="10" name="Text Box 10"/>
                <wp:cNvGraphicFramePr/>
                <a:graphic xmlns:a="http://schemas.openxmlformats.org/drawingml/2006/main">
                  <a:graphicData uri="http://schemas.microsoft.com/office/word/2010/wordprocessingShape">
                    <wps:wsp>
                      <wps:cNvSpPr txBox="1"/>
                      <wps:spPr>
                        <a:xfrm>
                          <a:off x="0" y="0"/>
                          <a:ext cx="4985239" cy="2224454"/>
                        </a:xfrm>
                        <a:prstGeom prst="rect">
                          <a:avLst/>
                        </a:prstGeom>
                        <a:noFill/>
                        <a:ln w="6350">
                          <a:noFill/>
                        </a:ln>
                      </wps:spPr>
                      <wps:txbx>
                        <w:txbxContent>
                          <w:p w:rsidRPr="00A378D5" w:rsidR="000B23CC" w:rsidP="000B23CC" w:rsidRDefault="000B23CC" w14:paraId="4F5509CF" w14:textId="77777777">
                            <w:pPr>
                              <w:bidi/>
                              <w:jc w:val="center"/>
                              <w:rPr>
                                <w:rFonts w:ascii="Source Sans Pro" w:hAnsi="Source Sans Pro" w:cstheme="minorBidi"/>
                                <w:b/>
                                <w:bCs/>
                                <w:color w:val="FFFFFF" w:themeColor="background1"/>
                                <w:sz w:val="28"/>
                                <w:szCs w:val="28"/>
                              </w:rPr>
                            </w:pPr>
                            <w:r w:rsidRPr="00A378D5">
                              <w:rPr>
                                <w:rFonts w:ascii="Source Sans Pro" w:hAnsi="Source Sans Pro" w:eastAsia="Source Sans Pro" w:cstheme="minorBidi"/>
                                <w:b/>
                                <w:bCs/>
                                <w:color w:val="FFFFFF" w:themeColor="background1"/>
                                <w:sz w:val="28"/>
                                <w:szCs w:val="28"/>
                                <w:rtl/>
                                <w:lang w:eastAsia="ar" w:bidi="ar-MA"/>
                              </w:rPr>
                              <w:t xml:space="preserve">حزمة </w:t>
                            </w:r>
                            <w:bookmarkStart w:name="_Hlk517794534" w:id="0"/>
                            <w:bookmarkEnd w:id="0"/>
                            <w:r w:rsidRPr="00A378D5">
                              <w:rPr>
                                <w:rFonts w:ascii="Source Sans Pro" w:hAnsi="Source Sans Pro" w:eastAsia="Source Sans Pro" w:cstheme="minorBidi"/>
                                <w:b/>
                                <w:bCs/>
                                <w:color w:val="FFFFFF" w:themeColor="background1"/>
                                <w:sz w:val="28"/>
                                <w:szCs w:val="28"/>
                                <w:rtl/>
                                <w:lang w:eastAsia="ar" w:bidi="ar-MA"/>
                              </w:rPr>
                              <w:t>التدريب المتقدم لفِرَق الاستجابة السريعة</w:t>
                            </w:r>
                          </w:p>
                          <w:p w:rsidRPr="00A378D5" w:rsidR="000B23CC" w:rsidP="000B23CC" w:rsidRDefault="000B23CC" w14:paraId="0C66186E" w14:textId="77777777">
                            <w:pPr>
                              <w:bidi/>
                              <w:jc w:val="center"/>
                              <w:rPr>
                                <w:rFonts w:ascii="Source Sans Pro" w:hAnsi="Source Sans Pro" w:cstheme="minorBidi"/>
                                <w:b/>
                                <w:bCs/>
                                <w:color w:val="FFFFFF" w:themeColor="background1"/>
                                <w:sz w:val="28"/>
                                <w:szCs w:val="28"/>
                              </w:rPr>
                            </w:pPr>
                          </w:p>
                          <w:p w:rsidRPr="00A378D5" w:rsidR="000B23CC" w:rsidP="000B23CC" w:rsidRDefault="000B23CC" w14:paraId="43C3D95A" w14:textId="1025E5F0">
                            <w:pPr>
                              <w:bidi/>
                              <w:jc w:val="center"/>
                              <w:rPr>
                                <w:rFonts w:ascii="Source Sans Pro" w:hAnsi="Source Sans Pro" w:cstheme="minorBidi"/>
                                <w:b/>
                                <w:bCs/>
                                <w:color w:val="FFFFFF" w:themeColor="background1"/>
                                <w:sz w:val="28"/>
                                <w:szCs w:val="28"/>
                              </w:rPr>
                            </w:pPr>
                            <w:r w:rsidRPr="00A378D5">
                              <w:rPr>
                                <w:rFonts w:ascii="Source Sans Pro" w:hAnsi="Source Sans Pro" w:eastAsia="Source Sans Pro" w:cstheme="minorBidi"/>
                                <w:b/>
                                <w:bCs/>
                                <w:color w:val="FFFFFF" w:themeColor="background1"/>
                                <w:sz w:val="28"/>
                                <w:szCs w:val="28"/>
                                <w:rtl/>
                                <w:lang w:eastAsia="ar" w:bidi="ar-MA"/>
                              </w:rPr>
                              <w:t>الأداة 3 لتدريب المدربين الخاص بفِرَق الاستجابة السريعة</w:t>
                            </w:r>
                            <w:r w:rsidR="0053180B">
                              <w:rPr>
                                <w:rFonts w:hint="cs" w:ascii="Source Sans Pro" w:hAnsi="Source Sans Pro" w:eastAsia="Source Sans Pro" w:cstheme="minorBidi"/>
                                <w:b/>
                                <w:bCs/>
                                <w:color w:val="FFFFFF" w:themeColor="background1"/>
                                <w:sz w:val="28"/>
                                <w:szCs w:val="28"/>
                                <w:rtl/>
                                <w:lang w:eastAsia="ar" w:bidi="ar-MA"/>
                              </w:rPr>
                              <w:t>:</w:t>
                            </w:r>
                            <w:r w:rsidRPr="00A378D5">
                              <w:rPr>
                                <w:rFonts w:ascii="Source Sans Pro" w:hAnsi="Source Sans Pro" w:eastAsia="Source Sans Pro" w:cstheme="minorBidi"/>
                                <w:b/>
                                <w:bCs/>
                                <w:color w:val="FFFFFF" w:themeColor="background1"/>
                                <w:sz w:val="28"/>
                                <w:szCs w:val="28"/>
                                <w:rtl/>
                                <w:lang w:eastAsia="ar" w:bidi="ar-MA"/>
                              </w:rPr>
                              <w:t xml:space="preserve"> بنك أسئلة الاختبارين القبلي والبعدي لحزمة التدريب المتقدم لفِرَق الاستجابة السريعة</w:t>
                            </w:r>
                          </w:p>
                          <w:p w:rsidRPr="00A378D5" w:rsidR="000B23CC" w:rsidP="000B23CC" w:rsidRDefault="000B23CC" w14:paraId="4B761DAC" w14:textId="77777777">
                            <w:pPr>
                              <w:bidi/>
                              <w:jc w:val="center"/>
                              <w:rPr>
                                <w:rFonts w:ascii="Source Sans Pro" w:hAnsi="Source Sans Pro" w:cstheme="minorBidi"/>
                                <w:b/>
                                <w:bCs/>
                                <w:color w:val="FFFFFF" w:themeColor="background1"/>
                                <w:sz w:val="28"/>
                                <w:szCs w:val="28"/>
                              </w:rPr>
                            </w:pPr>
                          </w:p>
                          <w:p w:rsidRPr="00A378D5" w:rsidR="000B23CC" w:rsidP="000B23CC" w:rsidRDefault="000B23CC" w14:paraId="0D5D305F" w14:textId="77777777">
                            <w:pPr>
                              <w:bidi/>
                              <w:jc w:val="center"/>
                              <w:rPr>
                                <w:rFonts w:ascii="Source Sans Pro" w:hAnsi="Source Sans Pro" w:cstheme="minorBidi"/>
                                <w:b/>
                                <w:bCs/>
                                <w:color w:val="9BBB59" w:themeColor="accent3"/>
                                <w:sz w:val="28"/>
                                <w:szCs w:val="28"/>
                              </w:rPr>
                            </w:pPr>
                            <w:r w:rsidRPr="00A378D5">
                              <w:rPr>
                                <w:rFonts w:ascii="Source Sans Pro" w:hAnsi="Source Sans Pro" w:eastAsia="Source Sans Pro" w:cstheme="minorBidi"/>
                                <w:b/>
                                <w:bCs/>
                                <w:color w:val="9BBB59" w:themeColor="accent3"/>
                                <w:sz w:val="28"/>
                                <w:szCs w:val="28"/>
                                <w:rtl/>
                                <w:lang w:eastAsia="ar" w:bidi="ar-MA"/>
                              </w:rPr>
                              <w:t>نسخة الميسِّرين</w:t>
                            </w:r>
                          </w:p>
                          <w:p w:rsidRPr="00A378D5" w:rsidR="000B23CC" w:rsidP="000B23CC" w:rsidRDefault="000B23CC" w14:paraId="4B155AAB" w14:textId="77777777">
                            <w:pPr>
                              <w:bidi/>
                              <w:rPr>
                                <w:rFonts w:ascii="Source Sans Pro" w:hAnsi="Source Sans Pro"/>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8BFBEDA">
              <v:shape id="Text Box 10" style="position:absolute;left:0;text-align:left;margin-left:56.1pt;margin-top:-10.55pt;width:392.55pt;height:175.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" w14:anchorId="0FF28526">
                <v:textbox>
                  <w:txbxContent>
                    <w:p w:rsidRPr="00A378D5" w:rsidR="000B23CC" w:rsidP="000B23CC" w:rsidRDefault="000B23CC" w14:paraId="7EDD658A" w14:textId="77777777">
                      <w:pPr>
                        <w:bidi/>
                        <w:jc w:val="center"/>
                        <w:rPr>
                          <w:rFonts w:ascii="Source Sans Pro" w:hAnsi="Source Sans Pro" w:cstheme="minorBidi"/>
                          <w:b/>
                          <w:bCs/>
                          <w:color w:val="FFFFFF" w:themeColor="background1"/>
                          <w:sz w:val="28"/>
                          <w:szCs w:val="28"/>
                        </w:rPr>
                      </w:pPr>
                      <w:r w:rsidRPr="00A378D5">
                        <w:rPr>
                          <w:rFonts w:ascii="Source Sans Pro" w:hAnsi="Source Sans Pro" w:eastAsia="Source Sans Pro" w:cstheme="minorBidi"/>
                          <w:b/>
                          <w:bCs/>
                          <w:color w:val="FFFFFF" w:themeColor="background1"/>
                          <w:sz w:val="28"/>
                          <w:szCs w:val="28"/>
                          <w:rtl/>
                          <w:lang w:eastAsia="ar" w:bidi="ar-MA"/>
                        </w:rPr>
                        <w:t xml:space="preserve">حزمة </w:t>
                      </w:r>
                      <w:r w:rsidRPr="00A378D5">
                        <w:rPr>
                          <w:rFonts w:ascii="Source Sans Pro" w:hAnsi="Source Sans Pro" w:eastAsia="Source Sans Pro" w:cstheme="minorBidi"/>
                          <w:b/>
                          <w:bCs/>
                          <w:color w:val="FFFFFF" w:themeColor="background1"/>
                          <w:sz w:val="28"/>
                          <w:szCs w:val="28"/>
                          <w:rtl/>
                          <w:lang w:eastAsia="ar" w:bidi="ar-MA"/>
                        </w:rPr>
                        <w:t>التدريب المتقدم لفِرَق الاستجابة السريعة</w:t>
                      </w:r>
                    </w:p>
                    <w:p w:rsidRPr="00A378D5" w:rsidR="000B23CC" w:rsidP="000B23CC" w:rsidRDefault="000B23CC" w14:paraId="672A6659" w14:textId="77777777">
                      <w:pPr>
                        <w:bidi/>
                        <w:jc w:val="center"/>
                        <w:rPr>
                          <w:rFonts w:ascii="Source Sans Pro" w:hAnsi="Source Sans Pro" w:cstheme="minorBidi"/>
                          <w:b/>
                          <w:bCs/>
                          <w:color w:val="FFFFFF" w:themeColor="background1"/>
                          <w:sz w:val="28"/>
                          <w:szCs w:val="28"/>
                        </w:rPr>
                      </w:pPr>
                    </w:p>
                    <w:p w:rsidRPr="00A378D5" w:rsidR="000B23CC" w:rsidP="000B23CC" w:rsidRDefault="000B23CC" w14:paraId="336C4107" w14:textId="1025E5F0">
                      <w:pPr>
                        <w:bidi/>
                        <w:jc w:val="center"/>
                        <w:rPr>
                          <w:rFonts w:ascii="Source Sans Pro" w:hAnsi="Source Sans Pro" w:cstheme="minorBidi"/>
                          <w:b/>
                          <w:bCs/>
                          <w:color w:val="FFFFFF" w:themeColor="background1"/>
                          <w:sz w:val="28"/>
                          <w:szCs w:val="28"/>
                        </w:rPr>
                      </w:pPr>
                      <w:r w:rsidRPr="00A378D5">
                        <w:rPr>
                          <w:rFonts w:ascii="Source Sans Pro" w:hAnsi="Source Sans Pro" w:eastAsia="Source Sans Pro" w:cstheme="minorBidi"/>
                          <w:b/>
                          <w:bCs/>
                          <w:color w:val="FFFFFF" w:themeColor="background1"/>
                          <w:sz w:val="28"/>
                          <w:szCs w:val="28"/>
                          <w:rtl/>
                          <w:lang w:eastAsia="ar" w:bidi="ar-MA"/>
                        </w:rPr>
                        <w:t>الأداة 3 لتدريب المدربين الخاص بفِرَق الاستجابة السريعة</w:t>
                      </w:r>
                      <w:r w:rsidR="0053180B">
                        <w:rPr>
                          <w:rFonts w:hint="cs" w:ascii="Source Sans Pro" w:hAnsi="Source Sans Pro" w:eastAsia="Source Sans Pro" w:cstheme="minorBidi"/>
                          <w:b/>
                          <w:bCs/>
                          <w:color w:val="FFFFFF" w:themeColor="background1"/>
                          <w:sz w:val="28"/>
                          <w:szCs w:val="28"/>
                          <w:rtl/>
                          <w:lang w:eastAsia="ar" w:bidi="ar-MA"/>
                        </w:rPr>
                        <w:t>:</w:t>
                      </w:r>
                      <w:r w:rsidRPr="00A378D5">
                        <w:rPr>
                          <w:rFonts w:ascii="Source Sans Pro" w:hAnsi="Source Sans Pro" w:eastAsia="Source Sans Pro" w:cstheme="minorBidi"/>
                          <w:b/>
                          <w:bCs/>
                          <w:color w:val="FFFFFF" w:themeColor="background1"/>
                          <w:sz w:val="28"/>
                          <w:szCs w:val="28"/>
                          <w:rtl/>
                          <w:lang w:eastAsia="ar" w:bidi="ar-MA"/>
                        </w:rPr>
                        <w:t xml:space="preserve"> بنك أسئلة الاختبارين القبلي والبعدي لحزمة التدريب المتقدم لفِرَق الاستجابة السريعة</w:t>
                      </w:r>
                    </w:p>
                    <w:p w:rsidRPr="00A378D5" w:rsidR="000B23CC" w:rsidP="000B23CC" w:rsidRDefault="000B23CC" w14:paraId="0A37501D" w14:textId="77777777">
                      <w:pPr>
                        <w:bidi/>
                        <w:jc w:val="center"/>
                        <w:rPr>
                          <w:rFonts w:ascii="Source Sans Pro" w:hAnsi="Source Sans Pro" w:cstheme="minorBidi"/>
                          <w:b/>
                          <w:bCs/>
                          <w:color w:val="FFFFFF" w:themeColor="background1"/>
                          <w:sz w:val="28"/>
                          <w:szCs w:val="28"/>
                        </w:rPr>
                      </w:pPr>
                    </w:p>
                    <w:p w:rsidRPr="00A378D5" w:rsidR="000B23CC" w:rsidP="000B23CC" w:rsidRDefault="000B23CC" w14:paraId="341EA69B" w14:textId="77777777">
                      <w:pPr>
                        <w:bidi/>
                        <w:jc w:val="center"/>
                        <w:rPr>
                          <w:rFonts w:ascii="Source Sans Pro" w:hAnsi="Source Sans Pro" w:cstheme="minorBidi"/>
                          <w:b/>
                          <w:bCs/>
                          <w:color w:val="9BBB59" w:themeColor="accent3"/>
                          <w:sz w:val="28"/>
                          <w:szCs w:val="28"/>
                        </w:rPr>
                      </w:pPr>
                      <w:r w:rsidRPr="00A378D5">
                        <w:rPr>
                          <w:rFonts w:ascii="Source Sans Pro" w:hAnsi="Source Sans Pro" w:eastAsia="Source Sans Pro" w:cstheme="minorBidi"/>
                          <w:b/>
                          <w:bCs/>
                          <w:color w:val="9BBB59" w:themeColor="accent3"/>
                          <w:sz w:val="28"/>
                          <w:szCs w:val="28"/>
                          <w:rtl/>
                          <w:lang w:eastAsia="ar" w:bidi="ar-MA"/>
                        </w:rPr>
                        <w:t>نسخة الميسِّرين</w:t>
                      </w:r>
                    </w:p>
                    <w:p w:rsidRPr="00A378D5" w:rsidR="000B23CC" w:rsidP="000B23CC" w:rsidRDefault="000B23CC" w14:paraId="02EB378F" w14:textId="77777777">
                      <w:pPr>
                        <w:bidi/>
                        <w:rPr>
                          <w:rFonts w:ascii="Source Sans Pro" w:hAnsi="Source Sans Pro"/>
                          <w:sz w:val="28"/>
                          <w:szCs w:val="28"/>
                        </w:rPr>
                      </w:pPr>
                    </w:p>
                  </w:txbxContent>
                </v:textbox>
              </v:shape>
            </w:pict>
          </mc:Fallback>
        </mc:AlternateContent>
      </w:r>
    </w:p>
    <w:p w:rsidRPr="00C72C3E" w:rsidR="000B23CC" w:rsidP="000B23CC" w:rsidRDefault="000B23CC" w14:paraId="5779796C" w14:textId="7E8602A8">
      <w:pPr>
        <w:bidi/>
        <w:jc w:val="center"/>
        <w:rPr>
          <w:rFonts w:ascii="Sakkal Majalla" w:hAnsi="Sakkal Majalla" w:cs="Sakkal Majalla"/>
          <w:b/>
          <w:bCs/>
          <w:color w:val="000000" w:themeColor="text1"/>
          <w:sz w:val="24"/>
          <w:szCs w:val="24"/>
        </w:rPr>
      </w:pPr>
    </w:p>
    <w:p w:rsidRPr="00C72C3E" w:rsidR="000B23CC" w:rsidP="000B23CC" w:rsidRDefault="000B23CC" w14:paraId="6972DBE1" w14:textId="766A3F4B">
      <w:pPr>
        <w:bidi/>
        <w:jc w:val="center"/>
        <w:rPr>
          <w:rFonts w:ascii="Sakkal Majalla" w:hAnsi="Sakkal Majalla" w:cs="Sakkal Majalla"/>
          <w:b/>
          <w:bCs/>
          <w:color w:val="000000" w:themeColor="text1"/>
          <w:sz w:val="24"/>
          <w:szCs w:val="24"/>
        </w:rPr>
      </w:pPr>
    </w:p>
    <w:p w:rsidRPr="00C72C3E" w:rsidR="000B23CC" w:rsidP="000B23CC" w:rsidRDefault="000B23CC" w14:paraId="650B2A69" w14:textId="29AA91F9">
      <w:pPr>
        <w:bidi/>
        <w:jc w:val="center"/>
        <w:rPr>
          <w:rFonts w:ascii="Sakkal Majalla" w:hAnsi="Sakkal Majalla" w:cs="Sakkal Majalla"/>
          <w:b/>
          <w:bCs/>
          <w:color w:val="000000" w:themeColor="text1"/>
          <w:sz w:val="24"/>
          <w:szCs w:val="24"/>
        </w:rPr>
      </w:pPr>
    </w:p>
    <w:p w:rsidRPr="00C72C3E" w:rsidR="000B23CC" w:rsidP="000B23CC" w:rsidRDefault="000B23CC" w14:paraId="21E7F1A1" w14:textId="60D4D20F">
      <w:pPr>
        <w:bidi/>
        <w:jc w:val="center"/>
        <w:rPr>
          <w:rFonts w:ascii="Sakkal Majalla" w:hAnsi="Sakkal Majalla" w:cs="Sakkal Majalla"/>
          <w:b/>
          <w:bCs/>
          <w:color w:val="000000" w:themeColor="text1"/>
          <w:sz w:val="24"/>
          <w:szCs w:val="24"/>
        </w:rPr>
      </w:pPr>
    </w:p>
    <w:p w:rsidRPr="00C72C3E" w:rsidR="000B23CC" w:rsidP="000B23CC" w:rsidRDefault="000B23CC" w14:paraId="19EDB568" w14:textId="69EA47B0">
      <w:pPr>
        <w:bidi/>
        <w:jc w:val="center"/>
        <w:rPr>
          <w:rFonts w:ascii="Sakkal Majalla" w:hAnsi="Sakkal Majalla" w:cs="Sakkal Majalla"/>
          <w:b/>
          <w:bCs/>
          <w:color w:val="000000"/>
          <w:sz w:val="24"/>
          <w:szCs w:val="24"/>
        </w:rPr>
      </w:pPr>
    </w:p>
    <w:p w:rsidRPr="00C72C3E" w:rsidR="000B23CC" w:rsidP="6E467CB8" w:rsidRDefault="000B23CC" w14:paraId="6DEA4BB3" w14:textId="72EBF171">
      <w:pPr>
        <w:bidi/>
        <w:jc w:val="center"/>
        <w:rPr>
          <w:rFonts w:ascii="Sakkal Majalla" w:hAnsi="Sakkal Majalla" w:cs="Sakkal Majalla"/>
          <w:b/>
          <w:bCs/>
          <w:color w:val="00B050"/>
          <w:sz w:val="24"/>
          <w:szCs w:val="24"/>
        </w:rPr>
      </w:pPr>
    </w:p>
    <w:p w:rsidRPr="00C72C3E" w:rsidR="000B23CC" w:rsidP="6E467CB8" w:rsidRDefault="000B23CC" w14:paraId="609A80D2" w14:textId="224CF366">
      <w:pPr>
        <w:bidi/>
        <w:jc w:val="center"/>
        <w:rPr>
          <w:rFonts w:ascii="Sakkal Majalla" w:hAnsi="Sakkal Majalla" w:cs="Sakkal Majalla"/>
          <w:b/>
          <w:bCs/>
          <w:color w:val="00B050"/>
          <w:sz w:val="24"/>
          <w:szCs w:val="24"/>
        </w:rPr>
      </w:pPr>
    </w:p>
    <w:p w:rsidRPr="00C72C3E" w:rsidR="000B23CC" w:rsidP="6E467CB8" w:rsidRDefault="000B23CC" w14:paraId="7D22543C" w14:textId="77777777">
      <w:pPr>
        <w:bidi/>
        <w:jc w:val="center"/>
        <w:rPr>
          <w:rFonts w:ascii="Sakkal Majalla" w:hAnsi="Sakkal Majalla" w:cs="Sakkal Majalla"/>
          <w:b/>
          <w:bCs/>
          <w:color w:val="00B050"/>
          <w:sz w:val="24"/>
          <w:szCs w:val="24"/>
        </w:rPr>
      </w:pPr>
    </w:p>
    <w:p w:rsidRPr="00154D6F" w:rsidR="00202007" w:rsidP="38EC04A6" w:rsidRDefault="00D00854" w14:paraId="547B620E" w14:textId="7643C2AE">
      <w:pPr>
        <w:bidi/>
        <w:jc w:val="center"/>
        <w:rPr>
          <w:rFonts w:ascii="Sakkal Majalla" w:hAnsi="Sakkal Majalla" w:cs="Sakkal Majalla"/>
          <w:i/>
          <w:iCs/>
          <w:color w:val="FF0000"/>
          <w:sz w:val="24"/>
          <w:szCs w:val="24"/>
        </w:rPr>
      </w:pPr>
      <w:r w:rsidRPr="00154D6F">
        <w:rPr>
          <w:rFonts w:ascii="Sakkal Majalla" w:hAnsi="Sakkal Majalla" w:eastAsia="Source Sans Pro" w:cs="Sakkal Majalla"/>
          <w:b/>
          <w:bCs/>
          <w:i/>
          <w:iCs/>
          <w:color w:val="FF0000"/>
          <w:sz w:val="24"/>
          <w:szCs w:val="24"/>
          <w:rtl/>
          <w:lang w:eastAsia="ar" w:bidi="ar-MA"/>
        </w:rPr>
        <w:t>ملاحظة إلى المُيسِّرين:</w:t>
      </w:r>
    </w:p>
    <w:p w:rsidRPr="00154D6F" w:rsidR="00202007" w:rsidP="38EC04A6" w:rsidRDefault="00202007" w14:paraId="3B6A11AA" w14:textId="648E5815">
      <w:pPr>
        <w:bidi/>
        <w:jc w:val="center"/>
        <w:rPr>
          <w:rFonts w:ascii="Sakkal Majalla" w:hAnsi="Sakkal Majalla" w:cs="Sakkal Majalla"/>
          <w:b/>
          <w:bCs/>
          <w:i/>
          <w:iCs/>
          <w:color w:val="FF0000"/>
          <w:sz w:val="24"/>
          <w:szCs w:val="24"/>
        </w:rPr>
      </w:pPr>
    </w:p>
    <w:p w:rsidRPr="00154D6F" w:rsidR="00202007" w:rsidP="38EC04A6" w:rsidRDefault="008B0690" w14:paraId="6745D4E9" w14:textId="1800BDDA">
      <w:pPr>
        <w:bidi/>
        <w:rPr>
          <w:rFonts w:ascii="Sakkal Majalla" w:hAnsi="Sakkal Majalla" w:cs="Sakkal Majalla"/>
          <w:i/>
          <w:iCs/>
          <w:color w:val="FF0000"/>
          <w:sz w:val="24"/>
          <w:szCs w:val="24"/>
        </w:rPr>
      </w:pPr>
      <w:r w:rsidRPr="00154D6F">
        <w:rPr>
          <w:rFonts w:ascii="Sakkal Majalla" w:hAnsi="Sakkal Majalla" w:eastAsia="Source Sans Pro" w:cs="Sakkal Majalla"/>
          <w:i/>
          <w:iCs/>
          <w:color w:val="FF0000"/>
          <w:sz w:val="24"/>
          <w:szCs w:val="24"/>
          <w:rtl/>
          <w:lang w:eastAsia="ar" w:bidi="ar-MA"/>
        </w:rPr>
        <w:t>تتضمن هذه الوثيقة 50 سؤال</w:t>
      </w:r>
      <w:r w:rsidRPr="00154D6F" w:rsidR="00256C5B">
        <w:rPr>
          <w:rFonts w:hint="cs" w:ascii="Sakkal Majalla" w:hAnsi="Sakkal Majalla" w:eastAsia="Source Sans Pro" w:cs="Sakkal Majalla"/>
          <w:i/>
          <w:iCs/>
          <w:color w:val="FF0000"/>
          <w:sz w:val="24"/>
          <w:szCs w:val="24"/>
          <w:rtl/>
          <w:lang w:eastAsia="ar" w:bidi="ar-MA"/>
        </w:rPr>
        <w:t>ً</w:t>
      </w:r>
      <w:r w:rsidRPr="00154D6F">
        <w:rPr>
          <w:rFonts w:ascii="Sakkal Majalla" w:hAnsi="Sakkal Majalla" w:eastAsia="Source Sans Pro" w:cs="Sakkal Majalla"/>
          <w:i/>
          <w:iCs/>
          <w:color w:val="FF0000"/>
          <w:sz w:val="24"/>
          <w:szCs w:val="24"/>
          <w:rtl/>
          <w:lang w:eastAsia="ar" w:bidi="ar-MA"/>
        </w:rPr>
        <w:t>ا للتحقق من مستوى المعرفة فيما يتعلق بالوحدات التدريبية التي يغطيها التدريب المتقدم لفِرَق الاستجابة السريعة الموصى به، ومدته 5 أيام (جدول أعمال نموذجي). وقد ترغب في اختيار الأسئلة التي تنطبق على أفضل نحو على البرنامج الذي ستديره، لتضع استبيانًا يضم من 20 إلى 25 سؤالًا (ويمكن استكماله في غضون 30 دقيقة).</w:t>
      </w:r>
    </w:p>
    <w:p w:rsidRPr="00154D6F" w:rsidR="38EC04A6" w:rsidP="38EC04A6" w:rsidRDefault="38EC04A6" w14:paraId="42E5B47C" w14:textId="2CDAEEC9">
      <w:pPr>
        <w:bidi/>
        <w:rPr>
          <w:rFonts w:ascii="Sakkal Majalla" w:hAnsi="Sakkal Majalla" w:cs="Sakkal Majalla"/>
          <w:i/>
          <w:iCs/>
          <w:color w:val="FF0000"/>
          <w:sz w:val="24"/>
          <w:szCs w:val="24"/>
        </w:rPr>
      </w:pPr>
    </w:p>
    <w:p w:rsidRPr="00154D6F" w:rsidR="38EC04A6" w:rsidP="38EC04A6" w:rsidRDefault="38EC04A6" w14:paraId="3E9F8A4A" w14:textId="717D514F">
      <w:pPr>
        <w:bidi/>
        <w:rPr>
          <w:rFonts w:ascii="Sakkal Majalla" w:hAnsi="Sakkal Majalla" w:cs="Sakkal Majalla"/>
          <w:i/>
          <w:iCs/>
          <w:color w:val="FF0000"/>
          <w:sz w:val="24"/>
          <w:szCs w:val="24"/>
        </w:rPr>
      </w:pPr>
      <w:r w:rsidRPr="00154D6F">
        <w:rPr>
          <w:rFonts w:ascii="Sakkal Majalla" w:hAnsi="Sakkal Majalla" w:eastAsia="Source Sans Pro" w:cs="Sakkal Majalla"/>
          <w:i/>
          <w:iCs/>
          <w:color w:val="FF0000"/>
          <w:sz w:val="24"/>
          <w:szCs w:val="24"/>
          <w:rtl/>
          <w:lang w:eastAsia="ar" w:bidi="ar-MA"/>
        </w:rPr>
        <w:t xml:space="preserve">يرجى ملاحظة أن الأسئلة التي ستختارها للاختبارين القبلي والبعدي يجب أن يتحقق منها الميسِّرون/ الخبراء المتخصصون في المجال عند استعراض العروض التقديمية وتكييفها حسب السياق: لا يمكن أن تكون أسئلة الاختبار القبلي والبعدي مرتبطة إلا بالمحتوى الذي غُطي بالفعل </w:t>
      </w:r>
      <w:r w:rsidRPr="00154D6F" w:rsidR="00256C5B">
        <w:rPr>
          <w:rFonts w:hint="cs" w:ascii="Sakkal Majalla" w:hAnsi="Sakkal Majalla" w:eastAsia="Source Sans Pro" w:cs="Sakkal Majalla"/>
          <w:i/>
          <w:iCs/>
          <w:color w:val="FF0000"/>
          <w:sz w:val="24"/>
          <w:szCs w:val="24"/>
          <w:rtl/>
          <w:lang w:eastAsia="ar" w:bidi="ar-MA"/>
        </w:rPr>
        <w:t xml:space="preserve">في </w:t>
      </w:r>
      <w:r w:rsidRPr="00154D6F">
        <w:rPr>
          <w:rFonts w:ascii="Sakkal Majalla" w:hAnsi="Sakkal Majalla" w:eastAsia="Source Sans Pro" w:cs="Sakkal Majalla"/>
          <w:i/>
          <w:iCs/>
          <w:color w:val="FF0000"/>
          <w:sz w:val="24"/>
          <w:szCs w:val="24"/>
          <w:rtl/>
          <w:lang w:eastAsia="ar" w:bidi="ar-MA"/>
        </w:rPr>
        <w:t>أثناء التدريب.</w:t>
      </w:r>
    </w:p>
    <w:p w:rsidRPr="00154D6F" w:rsidR="38EC04A6" w:rsidP="38EC04A6" w:rsidRDefault="38EC04A6" w14:paraId="20A30FB0" w14:textId="250B128B">
      <w:pPr>
        <w:bidi/>
        <w:rPr>
          <w:rFonts w:ascii="Sakkal Majalla" w:hAnsi="Sakkal Majalla" w:cs="Sakkal Majalla"/>
          <w:i/>
          <w:iCs/>
          <w:color w:val="FF0000"/>
          <w:sz w:val="24"/>
          <w:szCs w:val="24"/>
        </w:rPr>
      </w:pPr>
    </w:p>
    <w:p w:rsidRPr="00154D6F" w:rsidR="00D00854" w:rsidP="72F6C845" w:rsidRDefault="008B0690" w14:paraId="4C84392A" w14:textId="51AD7065">
      <w:pPr>
        <w:bidi/>
        <w:rPr>
          <w:rFonts w:ascii="Sakkal Majalla" w:hAnsi="Sakkal Majalla" w:cs="Sakkal Majalla"/>
          <w:i/>
          <w:iCs/>
          <w:color w:val="FF0000"/>
          <w:sz w:val="24"/>
          <w:szCs w:val="24"/>
        </w:rPr>
      </w:pPr>
      <w:r w:rsidRPr="00154D6F">
        <w:rPr>
          <w:rFonts w:ascii="Sakkal Majalla" w:hAnsi="Sakkal Majalla" w:eastAsia="Source Sans Pro" w:cs="Sakkal Majalla"/>
          <w:i/>
          <w:iCs/>
          <w:color w:val="FF0000"/>
          <w:sz w:val="24"/>
          <w:szCs w:val="24"/>
          <w:rtl/>
          <w:lang w:eastAsia="ar" w:bidi="ar-MA"/>
        </w:rPr>
        <w:t xml:space="preserve">هذه نسخة الميسِّرين: الإجابات الصحيحة واردة باللون الأخضر لتيسير إعطاء الدرجات. </w:t>
      </w:r>
      <w:r w:rsidRPr="00154D6F" w:rsidR="00C75A40">
        <w:rPr>
          <w:rFonts w:ascii="Sakkal Majalla" w:hAnsi="Sakkal Majalla" w:eastAsia="Source Sans Pro" w:cs="Sakkal Majalla"/>
          <w:i/>
          <w:iCs/>
          <w:color w:val="FF0000"/>
          <w:sz w:val="24"/>
          <w:szCs w:val="24"/>
          <w:rtl/>
          <w:lang w:eastAsia="ar" w:bidi="ar-MA"/>
        </w:rPr>
        <w:t>و</w:t>
      </w:r>
      <w:r w:rsidRPr="00154D6F">
        <w:rPr>
          <w:rFonts w:ascii="Sakkal Majalla" w:hAnsi="Sakkal Majalla" w:eastAsia="Source Sans Pro" w:cs="Sakkal Majalla"/>
          <w:i/>
          <w:iCs/>
          <w:color w:val="FF0000"/>
          <w:sz w:val="24"/>
          <w:szCs w:val="24"/>
          <w:rtl/>
          <w:lang w:eastAsia="ar" w:bidi="ar-MA"/>
        </w:rPr>
        <w:t xml:space="preserve">إذا قدمت الاستبيان في نسخة ورقية، لا تنس حذف الإجابات الصحيحة/ الواردة باللون الأخضر قبل أن تطبع نسخة المشاركين. </w:t>
      </w:r>
      <w:r w:rsidRPr="00154D6F" w:rsidR="00C72C3E">
        <w:rPr>
          <w:rFonts w:hint="cs" w:ascii="Sakkal Majalla" w:hAnsi="Sakkal Majalla" w:eastAsia="Source Sans Pro" w:cs="Sakkal Majalla"/>
          <w:i/>
          <w:iCs/>
          <w:color w:val="FF0000"/>
          <w:sz w:val="24"/>
          <w:szCs w:val="24"/>
          <w:rtl/>
          <w:lang w:eastAsia="ar" w:bidi="ar-MA"/>
        </w:rPr>
        <w:t>و</w:t>
      </w:r>
      <w:r w:rsidRPr="00154D6F">
        <w:rPr>
          <w:rFonts w:ascii="Sakkal Majalla" w:hAnsi="Sakkal Majalla" w:eastAsia="Source Sans Pro" w:cs="Sakkal Majalla"/>
          <w:i/>
          <w:iCs/>
          <w:color w:val="FF0000"/>
          <w:sz w:val="24"/>
          <w:szCs w:val="24"/>
          <w:rtl/>
          <w:lang w:eastAsia="ar" w:bidi="ar-MA"/>
        </w:rPr>
        <w:t xml:space="preserve">عند تصحيح الاختبارين القبلي والبعدي، تُمنح الإجابة الصحيحة درجةً واحدةً، بينما تحصل الإجابة غير الصحيحة على 0. </w:t>
      </w:r>
    </w:p>
    <w:p w:rsidRPr="00154D6F" w:rsidR="38EC04A6" w:rsidP="38EC04A6" w:rsidRDefault="38EC04A6" w14:paraId="6DD9F51A" w14:textId="08C37912">
      <w:pPr>
        <w:bidi/>
        <w:rPr>
          <w:rFonts w:ascii="Sakkal Majalla" w:hAnsi="Sakkal Majalla" w:cs="Sakkal Majalla"/>
          <w:i/>
          <w:iCs/>
          <w:color w:val="FF0000"/>
          <w:sz w:val="24"/>
          <w:szCs w:val="24"/>
        </w:rPr>
      </w:pPr>
    </w:p>
    <w:p w:rsidRPr="00154D6F" w:rsidR="38EC04A6" w:rsidP="38EC04A6" w:rsidRDefault="00C72C3E" w14:paraId="69367483" w14:textId="7E864C67">
      <w:pPr>
        <w:bidi/>
        <w:rPr>
          <w:rFonts w:ascii="Sakkal Majalla" w:hAnsi="Sakkal Majalla" w:cs="Sakkal Majalla"/>
          <w:i/>
          <w:iCs/>
          <w:color w:val="FF0000"/>
          <w:sz w:val="24"/>
          <w:szCs w:val="24"/>
        </w:rPr>
      </w:pPr>
      <w:r w:rsidRPr="00154D6F">
        <w:rPr>
          <w:rFonts w:ascii="Sakkal Majalla" w:hAnsi="Sakkal Majalla" w:eastAsia="Source Sans Pro" w:cs="Sakkal Majalla"/>
          <w:i/>
          <w:iCs/>
          <w:color w:val="FF0000"/>
          <w:sz w:val="24"/>
          <w:szCs w:val="24"/>
          <w:rtl/>
          <w:lang w:eastAsia="ar" w:bidi="ar-MA"/>
        </w:rPr>
        <w:t>إذا استُكمل الاختباران القبلي والبعدي على نسخة ورقية، يُدخل فريق التيسير إجابات المشاركين في الجدول الموجود في ملف إكسل المُصمم لحساب درجات الاختبارين.</w:t>
      </w:r>
      <w:r w:rsidRPr="00154D6F" w:rsidR="38EC04A6">
        <w:rPr>
          <w:rFonts w:ascii="Sakkal Majalla" w:hAnsi="Sakkal Majalla" w:eastAsia="Source Sans Pro" w:cs="Sakkal Majalla"/>
          <w:i/>
          <w:iCs/>
          <w:color w:val="FF0000"/>
          <w:sz w:val="24"/>
          <w:szCs w:val="24"/>
          <w:rtl/>
          <w:lang w:eastAsia="ar" w:bidi="ar-MA"/>
        </w:rPr>
        <w:t xml:space="preserve"> وسيحسب تلقائيً</w:t>
      </w:r>
      <w:r w:rsidRPr="00154D6F" w:rsidR="00C87F81">
        <w:rPr>
          <w:rFonts w:hint="cs" w:ascii="Sakkal Majalla" w:hAnsi="Sakkal Majalla" w:eastAsia="Source Sans Pro" w:cs="Sakkal Majalla"/>
          <w:i/>
          <w:iCs/>
          <w:color w:val="FF0000"/>
          <w:sz w:val="24"/>
          <w:szCs w:val="24"/>
          <w:rtl/>
          <w:lang w:eastAsia="ar" w:bidi="ar-MA"/>
        </w:rPr>
        <w:t>ّ</w:t>
      </w:r>
      <w:r w:rsidRPr="00154D6F" w:rsidR="38EC04A6">
        <w:rPr>
          <w:rFonts w:ascii="Sakkal Majalla" w:hAnsi="Sakkal Majalla" w:eastAsia="Source Sans Pro" w:cs="Sakkal Majalla"/>
          <w:i/>
          <w:iCs/>
          <w:color w:val="FF0000"/>
          <w:sz w:val="24"/>
          <w:szCs w:val="24"/>
          <w:rtl/>
          <w:lang w:eastAsia="ar" w:bidi="ar-MA"/>
        </w:rPr>
        <w:t>ا التقدم المحرز في التعلُّم بين الاختبارين القبلي والبعدي لكل مشارك وللمجموعة ككل.</w:t>
      </w:r>
    </w:p>
    <w:p w:rsidRPr="00154D6F" w:rsidR="00D00854" w:rsidP="00202007" w:rsidRDefault="00D00854" w14:paraId="6A05A809" w14:textId="77777777">
      <w:pPr>
        <w:bidi/>
        <w:rPr>
          <w:rFonts w:ascii="Sakkal Majalla" w:hAnsi="Sakkal Majalla" w:cs="Sakkal Majalla"/>
          <w:i/>
          <w:iCs/>
          <w:color w:val="FF0000"/>
          <w:sz w:val="24"/>
          <w:szCs w:val="24"/>
        </w:rPr>
      </w:pPr>
    </w:p>
    <w:p w:rsidRPr="00154D6F" w:rsidR="002920E4" w:rsidP="00202007" w:rsidRDefault="002920E4" w14:paraId="2F348EFC" w14:textId="1BC6FEDF">
      <w:pPr>
        <w:bidi/>
        <w:rPr>
          <w:rFonts w:ascii="Sakkal Majalla" w:hAnsi="Sakkal Majalla" w:cs="Sakkal Majalla"/>
          <w:i/>
          <w:iCs/>
          <w:color w:val="FF0000"/>
          <w:sz w:val="24"/>
          <w:szCs w:val="24"/>
        </w:rPr>
      </w:pPr>
      <w:r w:rsidRPr="00154D6F">
        <w:rPr>
          <w:rFonts w:ascii="Sakkal Majalla" w:hAnsi="Sakkal Majalla" w:eastAsia="Source Sans Pro" w:cs="Sakkal Majalla"/>
          <w:i/>
          <w:iCs/>
          <w:color w:val="FF0000"/>
          <w:sz w:val="24"/>
          <w:szCs w:val="24"/>
          <w:rtl/>
          <w:lang w:eastAsia="ar" w:bidi="ar-MA"/>
        </w:rPr>
        <w:t>وتيسيرًا لجمع البيانات وتجميعها وتحليلها، نوصي باستخدام الأسئلة المقترحة في هذا النموذج لإعداد استبيان إلكتروني. وقد يساعدك في هذا الشأن عدة تطبيقات/ مواقع إلكترونية متاحة مجانًا، مثل:</w:t>
      </w:r>
    </w:p>
    <w:p w:rsidRPr="00154D6F" w:rsidR="005418C2" w:rsidP="00202007" w:rsidRDefault="005418C2" w14:paraId="1037D07D" w14:textId="77777777">
      <w:pPr>
        <w:bidi/>
        <w:rPr>
          <w:rFonts w:ascii="Sakkal Majalla" w:hAnsi="Sakkal Majalla" w:cs="Sakkal Majalla"/>
          <w:i/>
          <w:iCs/>
          <w:color w:val="FF0000"/>
          <w:sz w:val="24"/>
          <w:szCs w:val="24"/>
        </w:rPr>
      </w:pPr>
    </w:p>
    <w:p w:rsidRPr="00154D6F" w:rsidR="005418C2" w:rsidP="00F60FD4" w:rsidRDefault="005418C2" w14:paraId="53AE4EB2" w14:textId="5B881FC6">
      <w:pPr>
        <w:rPr>
          <w:rFonts w:ascii="Sakkal Majalla" w:hAnsi="Sakkal Majalla" w:cs="Sakkal Majalla"/>
          <w:i/>
          <w:iCs/>
          <w:color w:val="FF0000"/>
          <w:sz w:val="24"/>
          <w:szCs w:val="24"/>
        </w:rPr>
      </w:pPr>
      <w:r w:rsidRPr="00154D6F">
        <w:rPr>
          <w:rFonts w:ascii="Sakkal Majalla" w:hAnsi="Sakkal Majalla" w:eastAsia="Source Sans Pro" w:cs="Sakkal Majalla"/>
          <w:i/>
          <w:iCs/>
          <w:color w:val="FF0000"/>
          <w:sz w:val="24"/>
          <w:szCs w:val="24"/>
          <w:lang w:val="en-US" w:eastAsia="ar" w:bidi="en-US"/>
        </w:rPr>
        <w:t>Google Forms</w:t>
      </w:r>
    </w:p>
    <w:p w:rsidRPr="00154D6F" w:rsidR="005418C2" w:rsidP="00F60FD4" w:rsidRDefault="00370CD1" w14:paraId="0D08787E" w14:textId="467A0D49">
      <w:pPr>
        <w:rPr>
          <w:rFonts w:ascii="Sakkal Majalla" w:hAnsi="Sakkal Majalla" w:cs="Sakkal Majalla"/>
          <w:i/>
          <w:iCs/>
          <w:color w:val="FF0000"/>
          <w:sz w:val="24"/>
          <w:szCs w:val="24"/>
        </w:rPr>
      </w:pPr>
      <w:hyperlink w:history="1" r:id="rId14">
        <w:r w:rsidRPr="00154D6F" w:rsidR="005418C2">
          <w:rPr>
            <w:rStyle w:val="Hyperlink"/>
            <w:rFonts w:ascii="Sakkal Majalla" w:hAnsi="Sakkal Majalla" w:eastAsia="Source Sans Pro" w:cs="Sakkal Majalla"/>
            <w:i/>
            <w:iCs/>
            <w:sz w:val="24"/>
            <w:szCs w:val="24"/>
            <w:lang w:val="en-US" w:eastAsia="ar" w:bidi="en-US"/>
          </w:rPr>
          <w:t>https://www.google.com/forms/about</w:t>
        </w:r>
        <w:r w:rsidRPr="00154D6F" w:rsidR="005418C2">
          <w:rPr>
            <w:rStyle w:val="Hyperlink"/>
            <w:rFonts w:ascii="Sakkal Majalla" w:hAnsi="Sakkal Majalla" w:eastAsia="Source Sans Pro" w:cs="Sakkal Majalla"/>
            <w:i/>
            <w:iCs/>
            <w:sz w:val="24"/>
            <w:szCs w:val="24"/>
            <w:rtl/>
            <w:lang w:eastAsia="ar" w:bidi="ar-MA"/>
          </w:rPr>
          <w:t>/</w:t>
        </w:r>
      </w:hyperlink>
      <w:r w:rsidRPr="00154D6F" w:rsidR="005418C2">
        <w:rPr>
          <w:rFonts w:ascii="Sakkal Majalla" w:hAnsi="Sakkal Majalla" w:eastAsia="Source Sans Pro" w:cs="Sakkal Majalla"/>
          <w:i/>
          <w:iCs/>
          <w:color w:val="FF0000"/>
          <w:sz w:val="24"/>
          <w:szCs w:val="24"/>
          <w:rtl/>
          <w:lang w:eastAsia="ar" w:bidi="ar-MA"/>
        </w:rPr>
        <w:t xml:space="preserve"> </w:t>
      </w:r>
    </w:p>
    <w:p w:rsidRPr="00154D6F" w:rsidR="005418C2" w:rsidP="00F60FD4" w:rsidRDefault="005418C2" w14:paraId="3423C6A3" w14:textId="77777777">
      <w:pPr>
        <w:rPr>
          <w:rFonts w:ascii="Sakkal Majalla" w:hAnsi="Sakkal Majalla" w:cs="Sakkal Majalla"/>
          <w:i/>
          <w:iCs/>
          <w:color w:val="FF0000"/>
          <w:sz w:val="24"/>
          <w:szCs w:val="24"/>
        </w:rPr>
      </w:pPr>
    </w:p>
    <w:p w:rsidRPr="00154D6F" w:rsidR="00C46F18" w:rsidP="00F60FD4" w:rsidRDefault="00C46F18" w14:paraId="17554D57" w14:textId="06FD07E0">
      <w:pPr>
        <w:rPr>
          <w:rFonts w:ascii="Sakkal Majalla" w:hAnsi="Sakkal Majalla" w:cs="Sakkal Majalla"/>
          <w:i/>
          <w:iCs/>
          <w:color w:val="FF0000"/>
          <w:sz w:val="24"/>
          <w:szCs w:val="24"/>
        </w:rPr>
      </w:pPr>
      <w:r w:rsidRPr="00154D6F">
        <w:rPr>
          <w:rFonts w:ascii="Sakkal Majalla" w:hAnsi="Sakkal Majalla" w:eastAsia="Source Sans Pro" w:cs="Sakkal Majalla"/>
          <w:i/>
          <w:iCs/>
          <w:color w:val="FF0000"/>
          <w:sz w:val="24"/>
          <w:szCs w:val="24"/>
          <w:lang w:val="en-US" w:eastAsia="ar" w:bidi="en-US"/>
        </w:rPr>
        <w:t>Survey Monkey</w:t>
      </w:r>
    </w:p>
    <w:p w:rsidRPr="00154D6F" w:rsidR="00C46F18" w:rsidP="00F60FD4" w:rsidRDefault="00370CD1" w14:paraId="0327C25E" w14:textId="1C6DB186">
      <w:pPr>
        <w:rPr>
          <w:rFonts w:ascii="Sakkal Majalla" w:hAnsi="Sakkal Majalla" w:cs="Sakkal Majalla"/>
          <w:i/>
          <w:iCs/>
          <w:color w:val="FF0000"/>
          <w:sz w:val="24"/>
          <w:szCs w:val="24"/>
        </w:rPr>
      </w:pPr>
      <w:hyperlink w:history="1" r:id="rId15">
        <w:r w:rsidRPr="00154D6F" w:rsidR="00C46F18">
          <w:rPr>
            <w:rStyle w:val="Hyperlink"/>
            <w:rFonts w:ascii="Sakkal Majalla" w:hAnsi="Sakkal Majalla" w:eastAsia="Source Sans Pro" w:cs="Sakkal Majalla"/>
            <w:i/>
            <w:iCs/>
            <w:sz w:val="24"/>
            <w:szCs w:val="24"/>
            <w:lang w:val="en-US" w:eastAsia="ar" w:bidi="en-US"/>
          </w:rPr>
          <w:t>https://www.surveymonkey.com</w:t>
        </w:r>
        <w:r w:rsidRPr="00154D6F" w:rsidR="00C46F18">
          <w:rPr>
            <w:rStyle w:val="Hyperlink"/>
            <w:rFonts w:ascii="Sakkal Majalla" w:hAnsi="Sakkal Majalla" w:eastAsia="Source Sans Pro" w:cs="Sakkal Majalla"/>
            <w:i/>
            <w:iCs/>
            <w:sz w:val="24"/>
            <w:szCs w:val="24"/>
            <w:rtl/>
            <w:lang w:eastAsia="ar" w:bidi="ar-MA"/>
          </w:rPr>
          <w:t>/</w:t>
        </w:r>
      </w:hyperlink>
      <w:r w:rsidRPr="00154D6F" w:rsidR="00C46F18">
        <w:rPr>
          <w:rFonts w:ascii="Sakkal Majalla" w:hAnsi="Sakkal Majalla" w:eastAsia="Source Sans Pro" w:cs="Sakkal Majalla"/>
          <w:i/>
          <w:iCs/>
          <w:color w:val="FF0000"/>
          <w:sz w:val="24"/>
          <w:szCs w:val="24"/>
          <w:rtl/>
          <w:lang w:eastAsia="ar" w:bidi="ar-MA"/>
        </w:rPr>
        <w:t xml:space="preserve"> </w:t>
      </w:r>
    </w:p>
    <w:p w:rsidRPr="00154D6F" w:rsidR="008B0690" w:rsidP="00F60FD4" w:rsidRDefault="008B0690" w14:paraId="5A39BBE3" w14:textId="77777777">
      <w:pPr>
        <w:rPr>
          <w:rFonts w:ascii="Sakkal Majalla" w:hAnsi="Sakkal Majalla" w:cs="Sakkal Majalla"/>
          <w:b/>
          <w:bCs/>
          <w:i/>
          <w:iCs/>
        </w:rPr>
      </w:pPr>
    </w:p>
    <w:p w:rsidRPr="00154D6F" w:rsidR="008B0690" w:rsidP="00202007" w:rsidRDefault="004C179F" w14:paraId="3B3D8733" w14:textId="1B3DEA63">
      <w:pPr>
        <w:bidi/>
        <w:rPr>
          <w:rFonts w:ascii="Sakkal Majalla" w:hAnsi="Sakkal Majalla" w:cs="Sakkal Majalla"/>
          <w:i/>
          <w:iCs/>
          <w:color w:val="FF0000"/>
          <w:sz w:val="24"/>
          <w:szCs w:val="24"/>
        </w:rPr>
      </w:pPr>
      <w:r w:rsidRPr="00154D6F">
        <w:rPr>
          <w:rFonts w:ascii="Sakkal Majalla" w:hAnsi="Sakkal Majalla" w:eastAsia="Source Sans Pro" w:cs="Sakkal Majalla"/>
          <w:i/>
          <w:iCs/>
          <w:color w:val="FF0000"/>
          <w:sz w:val="24"/>
          <w:szCs w:val="24"/>
          <w:rtl/>
          <w:lang w:eastAsia="ar" w:bidi="ar-MA"/>
        </w:rPr>
        <w:t>لا تروِّج المنظمة أيً</w:t>
      </w:r>
      <w:r w:rsidRPr="00154D6F" w:rsidR="00C87F81">
        <w:rPr>
          <w:rFonts w:hint="cs" w:ascii="Sakkal Majalla" w:hAnsi="Sakkal Majalla" w:eastAsia="Source Sans Pro" w:cs="Sakkal Majalla"/>
          <w:i/>
          <w:iCs/>
          <w:color w:val="FF0000"/>
          <w:sz w:val="24"/>
          <w:szCs w:val="24"/>
          <w:rtl/>
          <w:lang w:eastAsia="ar" w:bidi="ar-MA"/>
        </w:rPr>
        <w:t>ّ</w:t>
      </w:r>
      <w:r w:rsidRPr="00154D6F">
        <w:rPr>
          <w:rFonts w:ascii="Sakkal Majalla" w:hAnsi="Sakkal Majalla" w:eastAsia="Source Sans Pro" w:cs="Sakkal Majalla"/>
          <w:i/>
          <w:iCs/>
          <w:color w:val="FF0000"/>
          <w:sz w:val="24"/>
          <w:szCs w:val="24"/>
          <w:rtl/>
          <w:lang w:eastAsia="ar" w:bidi="ar-MA"/>
        </w:rPr>
        <w:t xml:space="preserve">ا من الموقعين السابقين ولا توصي بهما، فهما مثالان فقط على المواقع الإلكترونية المجانية التي يمكن استخدامها لإعداد استبيانات إلكترونية. </w:t>
      </w:r>
    </w:p>
    <w:p w:rsidRPr="00154D6F" w:rsidR="008E4773" w:rsidP="00202007" w:rsidRDefault="008E4773" w14:paraId="53EF61E0" w14:textId="77777777">
      <w:pPr>
        <w:bidi/>
        <w:rPr>
          <w:rFonts w:ascii="Sakkal Majalla" w:hAnsi="Sakkal Majalla" w:cs="Sakkal Majalla"/>
          <w:i/>
          <w:iCs/>
          <w:color w:val="FF0000"/>
          <w:sz w:val="24"/>
          <w:szCs w:val="24"/>
        </w:rPr>
      </w:pPr>
    </w:p>
    <w:p w:rsidRPr="00154D6F" w:rsidR="008E4773" w:rsidP="2705BCDD" w:rsidRDefault="008E4773" w14:paraId="6177DFBA" w14:textId="4725E023">
      <w:pPr>
        <w:bidi/>
        <w:rPr>
          <w:rFonts w:ascii="Sakkal Majalla" w:hAnsi="Sakkal Majalla" w:cs="Sakkal Majalla"/>
          <w:i/>
          <w:iCs/>
          <w:color w:val="FF0000"/>
          <w:sz w:val="24"/>
          <w:szCs w:val="24"/>
        </w:rPr>
      </w:pPr>
      <w:r w:rsidRPr="00154D6F">
        <w:rPr>
          <w:rFonts w:ascii="Sakkal Majalla" w:hAnsi="Sakkal Majalla" w:eastAsia="Source Sans Pro" w:cs="Sakkal Majalla"/>
          <w:i/>
          <w:iCs/>
          <w:color w:val="FF0000"/>
          <w:sz w:val="24"/>
          <w:szCs w:val="24"/>
          <w:rtl/>
          <w:lang w:eastAsia="ar" w:bidi="ar-MA"/>
        </w:rPr>
        <w:t>وقد يمكنك أيضًا الدخول على مواقع إلكترونية/ تطبيقات مُرخ</w:t>
      </w:r>
      <w:r w:rsidRPr="00154D6F" w:rsidR="008A0821">
        <w:rPr>
          <w:rFonts w:hint="cs" w:ascii="Sakkal Majalla" w:hAnsi="Sakkal Majalla" w:eastAsia="Source Sans Pro" w:cs="Sakkal Majalla"/>
          <w:i/>
          <w:iCs/>
          <w:color w:val="FF0000"/>
          <w:sz w:val="24"/>
          <w:szCs w:val="24"/>
          <w:rtl/>
          <w:lang w:eastAsia="ar" w:bidi="ar-MA"/>
        </w:rPr>
        <w:t>َّ</w:t>
      </w:r>
      <w:r w:rsidRPr="00154D6F">
        <w:rPr>
          <w:rFonts w:ascii="Sakkal Majalla" w:hAnsi="Sakkal Majalla" w:eastAsia="Source Sans Pro" w:cs="Sakkal Majalla"/>
          <w:i/>
          <w:iCs/>
          <w:color w:val="FF0000"/>
          <w:sz w:val="24"/>
          <w:szCs w:val="24"/>
          <w:rtl/>
          <w:lang w:eastAsia="ar" w:bidi="ar-MA"/>
        </w:rPr>
        <w:t>صة من خلال منظمتك/ جهة عملك لإعداد استبيانات إلكترونية.</w:t>
      </w:r>
    </w:p>
    <w:p w:rsidRPr="00C72C3E" w:rsidR="004C179F" w:rsidP="00202007" w:rsidRDefault="004C179F" w14:paraId="13E9F5A9" w14:textId="77777777">
      <w:pPr>
        <w:bidi/>
        <w:rPr>
          <w:rFonts w:ascii="Sakkal Majalla" w:hAnsi="Sakkal Majalla" w:cs="Sakkal Majalla"/>
          <w:b/>
          <w:bCs/>
        </w:rPr>
      </w:pPr>
    </w:p>
    <w:p w:rsidRPr="00C72C3E" w:rsidR="00202007" w:rsidP="00202007" w:rsidRDefault="00202007" w14:paraId="46CCCA65" w14:textId="77777777">
      <w:pPr>
        <w:bidi/>
        <w:rPr>
          <w:rFonts w:ascii="Sakkal Majalla" w:hAnsi="Sakkal Majalla" w:cs="Sakkal Majalla"/>
          <w:b/>
          <w:bCs/>
        </w:rPr>
      </w:pPr>
      <w:r w:rsidRPr="00C72C3E">
        <w:rPr>
          <w:rFonts w:ascii="Sakkal Majalla" w:hAnsi="Sakkal Majalla" w:eastAsia="Source Sans Pro" w:cs="Sakkal Majalla"/>
          <w:b/>
          <w:bCs/>
          <w:rtl/>
          <w:lang w:eastAsia="ar" w:bidi="ar-MA"/>
        </w:rPr>
        <w:t>الاسم: ______________________</w:t>
      </w:r>
      <w:r w:rsidRPr="00C72C3E">
        <w:rPr>
          <w:rFonts w:ascii="Sakkal Majalla" w:hAnsi="Sakkal Majalla" w:eastAsia="Source Sans Pro" w:cs="Sakkal Majalla"/>
          <w:b/>
          <w:bCs/>
          <w:rtl/>
          <w:lang w:eastAsia="ar" w:bidi="ar-MA"/>
        </w:rPr>
        <w:tab/>
      </w:r>
      <w:r w:rsidRPr="00C72C3E">
        <w:rPr>
          <w:rFonts w:ascii="Sakkal Majalla" w:hAnsi="Sakkal Majalla" w:eastAsia="Source Sans Pro" w:cs="Sakkal Majalla"/>
          <w:b/>
          <w:bCs/>
          <w:rtl/>
          <w:lang w:eastAsia="ar" w:bidi="ar-MA"/>
        </w:rPr>
        <w:tab/>
      </w:r>
      <w:r w:rsidRPr="00C72C3E">
        <w:rPr>
          <w:rFonts w:ascii="Sakkal Majalla" w:hAnsi="Sakkal Majalla" w:eastAsia="Source Sans Pro" w:cs="Sakkal Majalla"/>
          <w:b/>
          <w:bCs/>
          <w:rtl/>
          <w:lang w:eastAsia="ar" w:bidi="ar-MA"/>
        </w:rPr>
        <w:tab/>
      </w:r>
      <w:r w:rsidRPr="00C72C3E">
        <w:rPr>
          <w:rFonts w:ascii="Sakkal Majalla" w:hAnsi="Sakkal Majalla" w:eastAsia="Source Sans Pro" w:cs="Sakkal Majalla"/>
          <w:b/>
          <w:bCs/>
          <w:rtl/>
          <w:lang w:eastAsia="ar" w:bidi="ar-MA"/>
        </w:rPr>
        <w:t xml:space="preserve">                                        التاريخ: ___________________</w:t>
      </w:r>
    </w:p>
    <w:p w:rsidRPr="00C72C3E" w:rsidR="00202007" w:rsidP="6E467CB8" w:rsidRDefault="00202007" w14:paraId="41C8F396" w14:textId="77777777">
      <w:pPr>
        <w:bidi/>
        <w:rPr>
          <w:rFonts w:ascii="Sakkal Majalla" w:hAnsi="Sakkal Majalla" w:cs="Sakkal Majalla"/>
        </w:rPr>
      </w:pPr>
    </w:p>
    <w:p w:rsidR="00E7329E" w:rsidP="00202007" w:rsidRDefault="00E7329E" w14:paraId="7E7496ED" w14:textId="77777777">
      <w:pPr>
        <w:bidi/>
        <w:rPr>
          <w:rFonts w:ascii="Sakkal Majalla" w:hAnsi="Sakkal Majalla" w:eastAsia="Source Sans Pro" w:cs="Sakkal Majalla"/>
          <w:rtl/>
          <w:lang w:eastAsia="ar" w:bidi="ar-MA"/>
        </w:rPr>
      </w:pPr>
    </w:p>
    <w:p w:rsidR="00BB658F" w:rsidP="00E7329E" w:rsidRDefault="005E7B4B" w14:paraId="4E15FD56" w14:textId="15BC9388">
      <w:pPr>
        <w:bidi/>
        <w:rPr>
          <w:rFonts w:ascii="Sakkal Majalla" w:hAnsi="Sakkal Majalla" w:eastAsia="Source Sans Pro" w:cs="Sakkal Majalla"/>
          <w:rtl/>
          <w:lang w:eastAsia="ar" w:bidi="ar-MA"/>
        </w:rPr>
      </w:pPr>
      <w:r w:rsidRPr="00C72C3E">
        <w:rPr>
          <w:rFonts w:ascii="Sakkal Majalla" w:hAnsi="Sakkal Majalla" w:eastAsia="Source Sans Pro" w:cs="Sakkal Majalla"/>
          <w:rtl/>
          <w:lang w:eastAsia="ar" w:bidi="ar-MA"/>
        </w:rPr>
        <w:t>هذا الاستبيان يخص (ضع علامة في المربع المناسب)</w:t>
      </w:r>
    </w:p>
    <w:p w:rsidRPr="00C72C3E" w:rsidR="00202007" w:rsidP="00E7329E" w:rsidRDefault="000935FF" w14:paraId="31AEF897" w14:textId="11B5643A">
      <w:pPr>
        <w:jc w:val="right"/>
        <w:rPr>
          <w:rFonts w:ascii="Sakkal Majalla" w:hAnsi="Sakkal Majalla" w:cs="Sakkal Majalla"/>
        </w:rPr>
      </w:pPr>
      <w:r w:rsidRPr="00C72C3E">
        <w:rPr>
          <w:rFonts w:ascii="Sakkal Majalla" w:hAnsi="Sakkal Majalla" w:eastAsia="Source Sans Pro" w:cs="Sakkal Majalla"/>
          <w:noProof/>
          <w:rtl/>
          <w:lang w:val="en-US" w:eastAsia="en-US"/>
        </w:rPr>
        <mc:AlternateContent>
          <mc:Choice Requires="wps">
            <w:drawing>
              <wp:anchor distT="0" distB="0" distL="114300" distR="114300" simplePos="0" relativeHeight="251659264" behindDoc="0" locked="0" layoutInCell="1" allowOverlap="1" wp14:anchorId="494F3A0C" wp14:editId="374932FF">
                <wp:simplePos x="0" y="0"/>
                <wp:positionH relativeFrom="column">
                  <wp:posOffset>906780</wp:posOffset>
                </wp:positionH>
                <wp:positionV relativeFrom="paragraph">
                  <wp:posOffset>14605</wp:posOffset>
                </wp:positionV>
                <wp:extent cx="198120" cy="190500"/>
                <wp:effectExtent l="9525" t="11430" r="11430" b="762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120" cy="1905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7847820D">
              <v:rect id="Rectangle 1" style="position:absolute;margin-left:71.4pt;margin-top:1.15pt;width:15.6pt;height: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w14:anchorId="1970F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"/>
            </w:pict>
          </mc:Fallback>
        </mc:AlternateContent>
      </w:r>
      <w:r w:rsidRPr="00C72C3E">
        <w:rPr>
          <w:rFonts w:ascii="Sakkal Majalla" w:hAnsi="Sakkal Majalla" w:eastAsia="Source Sans Pro" w:cs="Sakkal Majalla"/>
          <w:noProof/>
          <w:rtl/>
          <w:lang w:val="en-US" w:eastAsia="en-US"/>
        </w:rPr>
        <mc:AlternateContent>
          <mc:Choice Requires="wps">
            <w:drawing>
              <wp:anchor distT="0" distB="0" distL="114300" distR="114300" simplePos="0" relativeHeight="251660288" behindDoc="0" locked="0" layoutInCell="1" allowOverlap="1" wp14:anchorId="297453A0" wp14:editId="12D2D709">
                <wp:simplePos x="0" y="0"/>
                <wp:positionH relativeFrom="column">
                  <wp:posOffset>5445125</wp:posOffset>
                </wp:positionH>
                <wp:positionV relativeFrom="paragraph">
                  <wp:posOffset>5715</wp:posOffset>
                </wp:positionV>
                <wp:extent cx="198120" cy="190500"/>
                <wp:effectExtent l="0" t="0" r="11430" b="1905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120" cy="1905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w14:anchorId="2FC82EEC">
              <v:rect id="Rectangle 2" style="position:absolute;margin-left:428.75pt;margin-top:.45pt;width:15.6pt;height: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w14:anchorId="507B68F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"/>
            </w:pict>
          </mc:Fallback>
        </mc:AlternateContent>
      </w:r>
      <w:r w:rsidRPr="00C72C3E" w:rsidR="005E7B4B">
        <w:rPr>
          <w:rFonts w:ascii="Sakkal Majalla" w:hAnsi="Sakkal Majalla" w:eastAsia="Source Sans Pro" w:cs="Sakkal Majalla"/>
          <w:b/>
          <w:bCs/>
          <w:rtl/>
          <w:lang w:eastAsia="ar" w:bidi="ar-MA"/>
        </w:rPr>
        <w:t>الاختبار القبلي</w:t>
      </w:r>
      <w:r w:rsidRPr="00C72C3E" w:rsidR="005E7B4B">
        <w:rPr>
          <w:rFonts w:ascii="Sakkal Majalla" w:hAnsi="Sakkal Majalla" w:eastAsia="Source Sans Pro" w:cs="Sakkal Majalla"/>
          <w:b/>
          <w:bCs/>
          <w:rtl/>
          <w:lang w:eastAsia="ar" w:bidi="ar-MA"/>
        </w:rPr>
        <w:tab/>
      </w:r>
      <w:r w:rsidRPr="00C72C3E" w:rsidR="005E7B4B">
        <w:rPr>
          <w:rFonts w:ascii="Sakkal Majalla" w:hAnsi="Sakkal Majalla" w:eastAsia="Source Sans Pro" w:cs="Sakkal Majalla"/>
          <w:b/>
          <w:bCs/>
          <w:rtl/>
          <w:lang w:eastAsia="ar" w:bidi="ar-MA"/>
        </w:rPr>
        <w:tab/>
      </w:r>
      <w:r w:rsidRPr="00C72C3E" w:rsidR="005E7B4B">
        <w:rPr>
          <w:rFonts w:ascii="Sakkal Majalla" w:hAnsi="Sakkal Majalla" w:eastAsia="Source Sans Pro" w:cs="Sakkal Majalla"/>
          <w:b/>
          <w:bCs/>
          <w:rtl/>
          <w:lang w:eastAsia="ar" w:bidi="ar-MA"/>
        </w:rPr>
        <w:t xml:space="preserve">                                                                                                  الاختبار البعدي</w:t>
      </w:r>
    </w:p>
    <w:p w:rsidRPr="00C72C3E" w:rsidR="00202007" w:rsidP="00202007" w:rsidRDefault="00202007" w14:paraId="72A3D3EC" w14:textId="77777777">
      <w:pPr>
        <w:bidi/>
        <w:rPr>
          <w:rFonts w:ascii="Sakkal Majalla" w:hAnsi="Sakkal Majalla" w:cs="Sakkal Majalla"/>
          <w:b/>
          <w:bCs/>
        </w:rPr>
      </w:pPr>
    </w:p>
    <w:p w:rsidRPr="00C72C3E" w:rsidR="00202007" w:rsidP="00202007" w:rsidRDefault="00202007" w14:paraId="776426A4" w14:textId="77777777">
      <w:pPr>
        <w:bidi/>
        <w:jc w:val="center"/>
        <w:rPr>
          <w:rFonts w:ascii="Sakkal Majalla" w:hAnsi="Sakkal Majalla" w:cs="Sakkal Majalla"/>
          <w:b/>
          <w:bCs/>
          <w:u w:val="single"/>
        </w:rPr>
      </w:pPr>
      <w:r w:rsidRPr="00C72C3E">
        <w:rPr>
          <w:rFonts w:ascii="Sakkal Majalla" w:hAnsi="Sakkal Majalla" w:eastAsia="Source Sans Pro" w:cs="Sakkal Majalla"/>
          <w:b/>
          <w:bCs/>
          <w:u w:val="single"/>
          <w:rtl/>
          <w:lang w:eastAsia="ar" w:bidi="ar-MA"/>
        </w:rPr>
        <w:t>يُرجى ملاحظة أن هذه المعلومات ستظل سرية ولن تُشارك إلا مع الميسرين.</w:t>
      </w:r>
    </w:p>
    <w:p w:rsidRPr="00C72C3E" w:rsidR="00202007" w:rsidP="00202007" w:rsidRDefault="00202007" w14:paraId="0D0B940D" w14:textId="77777777">
      <w:pPr>
        <w:bidi/>
        <w:rPr>
          <w:rFonts w:ascii="Sakkal Majalla" w:hAnsi="Sakkal Majalla" w:cs="Sakkal Majalla"/>
          <w:b/>
          <w:bCs/>
        </w:rPr>
      </w:pPr>
    </w:p>
    <w:p w:rsidRPr="00C72C3E" w:rsidR="005E7B4B" w:rsidP="00202007" w:rsidRDefault="005E7B4B" w14:paraId="0E27B00A" w14:textId="77777777">
      <w:pPr>
        <w:bidi/>
        <w:rPr>
          <w:rFonts w:ascii="Sakkal Majalla" w:hAnsi="Sakkal Majalla" w:cs="Sakkal Majalla"/>
          <w:b/>
          <w:bCs/>
        </w:rPr>
      </w:pPr>
    </w:p>
    <w:p w:rsidRPr="00C72C3E" w:rsidR="00202007" w:rsidP="00202007" w:rsidRDefault="00202007" w14:paraId="6CBB2AE5" w14:textId="769D53DA">
      <w:pPr>
        <w:bidi/>
        <w:rPr>
          <w:rFonts w:ascii="Sakkal Majalla" w:hAnsi="Sakkal Majalla" w:cs="Sakkal Majalla"/>
        </w:rPr>
      </w:pPr>
      <w:r w:rsidRPr="00C72C3E">
        <w:rPr>
          <w:rFonts w:ascii="Sakkal Majalla" w:hAnsi="Sakkal Majalla" w:eastAsia="Source Sans Pro" w:cs="Sakkal Majalla"/>
          <w:b/>
          <w:bCs/>
          <w:rtl/>
          <w:lang w:eastAsia="ar" w:bidi="ar-MA"/>
        </w:rPr>
        <w:t xml:space="preserve">التعليمات: </w:t>
      </w:r>
      <w:r w:rsidRPr="00C72C3E">
        <w:rPr>
          <w:rFonts w:ascii="Sakkal Majalla" w:hAnsi="Sakkal Majalla" w:eastAsia="Source Sans Pro" w:cs="Sakkal Majalla"/>
          <w:rtl/>
          <w:lang w:eastAsia="ar" w:bidi="ar-MA"/>
        </w:rPr>
        <w:t xml:space="preserve">يُرجى الإجابة </w:t>
      </w:r>
      <w:r w:rsidR="008A0821">
        <w:rPr>
          <w:rFonts w:hint="cs" w:ascii="Sakkal Majalla" w:hAnsi="Sakkal Majalla" w:eastAsia="Source Sans Pro" w:cs="Sakkal Majalla"/>
          <w:rtl/>
          <w:lang w:eastAsia="ar" w:bidi="ar-MA"/>
        </w:rPr>
        <w:t>عن</w:t>
      </w:r>
      <w:r w:rsidRPr="00C72C3E">
        <w:rPr>
          <w:rFonts w:ascii="Sakkal Majalla" w:hAnsi="Sakkal Majalla" w:eastAsia="Source Sans Pro" w:cs="Sakkal Majalla"/>
          <w:rtl/>
          <w:lang w:eastAsia="ar" w:bidi="ar-MA"/>
        </w:rPr>
        <w:t xml:space="preserve"> الأسئلة الآتية بكل أمانة، قدر استطاعتكم. وهذا من شأنه أن يساعدكم أنتم والمُيسِّرين في تكوين فكرة عن مستوى المجموعة في بداية هذا التدريب، وتحديد إلى أي مدى ساعدكم هذا التدريب في تعزيز معارفكم.</w:t>
      </w:r>
    </w:p>
    <w:p w:rsidRPr="00C72C3E" w:rsidR="00FA670B" w:rsidP="6E467CB8" w:rsidRDefault="00FA670B" w14:paraId="60061E4C" w14:textId="77777777">
      <w:pPr>
        <w:bidi/>
        <w:rPr>
          <w:rFonts w:ascii="Sakkal Majalla" w:hAnsi="Sakkal Majalla" w:cs="Sakkal Majalla"/>
        </w:rPr>
      </w:pPr>
    </w:p>
    <w:p w:rsidRPr="00C72C3E" w:rsidR="00AB5474" w:rsidP="3282C910" w:rsidRDefault="00AB5474" w14:paraId="04D02D3B" w14:textId="77777777">
      <w:pPr>
        <w:kinsoku w:val="0"/>
        <w:overflowPunct w:val="0"/>
        <w:bidi/>
        <w:jc w:val="left"/>
        <w:textAlignment w:val="baseline"/>
        <w:rPr>
          <w:rFonts w:ascii="Sakkal Majalla" w:hAnsi="Sakkal Majalla" w:eastAsia="Arial" w:cs="Sakkal Majalla"/>
          <w:b/>
          <w:bCs/>
          <w:kern w:val="24"/>
        </w:rPr>
      </w:pPr>
    </w:p>
    <w:p w:rsidRPr="00C72C3E" w:rsidR="00AB5474" w:rsidP="00AB5474" w:rsidRDefault="00AB5474" w14:paraId="426FD263" w14:textId="77777777">
      <w:pPr>
        <w:kinsoku w:val="0"/>
        <w:overflowPunct w:val="0"/>
        <w:bidi/>
        <w:jc w:val="left"/>
        <w:textAlignment w:val="baseline"/>
        <w:rPr>
          <w:rFonts w:ascii="Sakkal Majalla" w:hAnsi="Sakkal Majalla" w:eastAsia="Times New Roman" w:cs="Sakkal Majalla"/>
        </w:rPr>
      </w:pPr>
      <w:r w:rsidRPr="00C72C3E">
        <w:rPr>
          <w:rFonts w:ascii="Sakkal Majalla" w:hAnsi="Sakkal Majalla" w:eastAsia="Arial" w:cs="Sakkal Majalla"/>
          <w:b/>
          <w:bCs/>
          <w:kern w:val="24"/>
          <w:rtl/>
          <w:lang w:eastAsia="ar" w:bidi="ar-MA"/>
        </w:rPr>
        <w:t>إطار اللوائح الصحية الدولية واستراتيجية</w:t>
      </w:r>
      <w:r w:rsidRPr="00C72C3E">
        <w:rPr>
          <w:rFonts w:ascii="Sakkal Majalla" w:hAnsi="Sakkal Majalla" w:eastAsia="Arial" w:cs="Sakkal Majalla"/>
          <w:b/>
          <w:bCs/>
          <w:rtl/>
          <w:lang w:eastAsia="ar" w:bidi="ar-MA"/>
        </w:rPr>
        <w:t xml:space="preserve"> الترصد المتكامل للأمراض والاستجابة لها </w:t>
      </w:r>
      <w:r w:rsidRPr="00C72C3E">
        <w:rPr>
          <w:rFonts w:ascii="Sakkal Majalla" w:hAnsi="Sakkal Majalla" w:eastAsia="Arial" w:cs="Sakkal Majalla"/>
          <w:b/>
          <w:bCs/>
          <w:kern w:val="24"/>
          <w:rtl/>
          <w:lang w:eastAsia="ar" w:bidi="ar-MA"/>
        </w:rPr>
        <w:t>للاستجابة للطوارئ</w:t>
      </w:r>
    </w:p>
    <w:p w:rsidRPr="00C72C3E" w:rsidR="00AB5474" w:rsidP="00AB5474" w:rsidRDefault="00AB5474" w14:paraId="56E6E7AC" w14:textId="445353CD">
      <w:pPr>
        <w:numPr>
          <w:ilvl w:val="0"/>
          <w:numId w:val="3"/>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صواب أم خطأ؟ أهداف اللوائح الصحية الدولية والترصد المتكامل للأمراض والاستجابة لها متقاربة وتتمثل في: الكشف عن أحداث الصحة العامة بغض النظر عن مصدرها أو منش</w:t>
      </w:r>
      <w:r w:rsidR="009720A2">
        <w:rPr>
          <w:rFonts w:hint="cs" w:ascii="Sakkal Majalla" w:hAnsi="Sakkal Majalla" w:eastAsia="Times New Roman" w:cs="Sakkal Majalla"/>
          <w:rtl/>
          <w:lang w:eastAsia="ar" w:bidi="ar-MA"/>
        </w:rPr>
        <w:t>ئ</w:t>
      </w:r>
      <w:r w:rsidRPr="00C72C3E">
        <w:rPr>
          <w:rFonts w:ascii="Sakkal Majalla" w:hAnsi="Sakkal Majalla" w:eastAsia="Times New Roman" w:cs="Sakkal Majalla"/>
          <w:rtl/>
          <w:lang w:eastAsia="ar" w:bidi="ar-MA"/>
        </w:rPr>
        <w:t>ها، وتأكيدها، والتحقق منها، والإخطار بشأنها، والتبليغ عنها من أجل الاستجابة لها في الوقت المناسب.</w:t>
      </w:r>
    </w:p>
    <w:p w:rsidRPr="00C72C3E" w:rsidR="00AB5474" w:rsidP="00AB5474" w:rsidRDefault="00AB5474" w14:paraId="735284CD" w14:textId="77777777">
      <w:pPr>
        <w:numPr>
          <w:ilvl w:val="0"/>
          <w:numId w:val="23"/>
        </w:numPr>
        <w:kinsoku w:val="0"/>
        <w:overflowPunct w:val="0"/>
        <w:bidi/>
        <w:contextualSpacing/>
        <w:jc w:val="left"/>
        <w:textAlignment w:val="baseline"/>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صواب</w:t>
      </w:r>
    </w:p>
    <w:p w:rsidRPr="00C72C3E" w:rsidR="00AB5474" w:rsidP="00AB5474" w:rsidRDefault="00AB5474" w14:paraId="3FBDAC13" w14:textId="77777777">
      <w:pPr>
        <w:numPr>
          <w:ilvl w:val="0"/>
          <w:numId w:val="23"/>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خطأ</w:t>
      </w:r>
    </w:p>
    <w:p w:rsidRPr="00C72C3E" w:rsidR="00AB5474" w:rsidP="00AB5474" w:rsidRDefault="00AB5474" w14:paraId="6A7F3BA0" w14:textId="77777777">
      <w:pPr>
        <w:kinsoku w:val="0"/>
        <w:overflowPunct w:val="0"/>
        <w:bidi/>
        <w:ind w:left="720"/>
        <w:contextualSpacing/>
        <w:jc w:val="left"/>
        <w:textAlignment w:val="baseline"/>
        <w:rPr>
          <w:rFonts w:ascii="Sakkal Majalla" w:hAnsi="Sakkal Majalla" w:eastAsia="Times New Roman" w:cs="Sakkal Majalla"/>
        </w:rPr>
      </w:pPr>
    </w:p>
    <w:p w:rsidRPr="00C72C3E" w:rsidR="00AB5474" w:rsidP="00AB5474" w:rsidRDefault="00AB5474" w14:paraId="2E1F6A74" w14:textId="77777777">
      <w:pPr>
        <w:kinsoku w:val="0"/>
        <w:overflowPunct w:val="0"/>
        <w:bidi/>
        <w:ind w:left="720"/>
        <w:contextualSpacing/>
        <w:jc w:val="left"/>
        <w:textAlignment w:val="baseline"/>
        <w:rPr>
          <w:rFonts w:ascii="Sakkal Majalla" w:hAnsi="Sakkal Majalla" w:eastAsia="Times New Roman" w:cs="Sakkal Majalla"/>
        </w:rPr>
      </w:pPr>
    </w:p>
    <w:p w:rsidRPr="00C72C3E" w:rsidR="00AB5474" w:rsidP="00AB5474" w:rsidRDefault="00AB5474" w14:paraId="0643AB40" w14:textId="1889D6B6">
      <w:pPr>
        <w:numPr>
          <w:ilvl w:val="0"/>
          <w:numId w:val="3"/>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ضع علامة بجوار الإجابة الصحيحة. بموجب اللوائح الصحية الدولية، يتعين دائم</w:t>
      </w:r>
      <w:r w:rsidR="001333D1">
        <w:rPr>
          <w:rFonts w:hint="cs" w:ascii="Sakkal Majalla" w:hAnsi="Sakkal Majalla" w:eastAsia="Times New Roman" w:cs="Sakkal Majalla"/>
          <w:rtl/>
          <w:lang w:eastAsia="ar" w:bidi="ar-MA"/>
        </w:rPr>
        <w:t>ً</w:t>
      </w:r>
      <w:r w:rsidRPr="00C72C3E">
        <w:rPr>
          <w:rFonts w:ascii="Sakkal Majalla" w:hAnsi="Sakkal Majalla" w:eastAsia="Times New Roman" w:cs="Sakkal Majalla"/>
          <w:rtl/>
          <w:lang w:eastAsia="ar" w:bidi="ar-MA"/>
        </w:rPr>
        <w:t>ا الإبلاغ عن 4 أمراض، هي:</w:t>
      </w:r>
    </w:p>
    <w:p w:rsidRPr="00C72C3E" w:rsidR="00AB5474" w:rsidP="00AB5474" w:rsidRDefault="00AB5474" w14:paraId="6D0D782F" w14:textId="7C624B8F">
      <w:pPr>
        <w:numPr>
          <w:ilvl w:val="0"/>
          <w:numId w:val="7"/>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شلل الأطفال (فيروس شلل الأطفال من النوع البري)، والجدري، والإنفلونزا البشرية الناجمة عن </w:t>
      </w:r>
      <w:r w:rsidR="00FE3CB9">
        <w:rPr>
          <w:rFonts w:hint="cs" w:ascii="Sakkal Majalla" w:hAnsi="Sakkal Majalla" w:eastAsia="Times New Roman" w:cs="Sakkal Majalla"/>
          <w:rtl/>
          <w:lang w:eastAsia="ar" w:bidi="ar-MA"/>
        </w:rPr>
        <w:t>نميط</w:t>
      </w:r>
      <w:r w:rsidRPr="00C72C3E">
        <w:rPr>
          <w:rFonts w:ascii="Sakkal Majalla" w:hAnsi="Sakkal Majalla" w:eastAsia="Times New Roman" w:cs="Sakkal Majalla"/>
          <w:rtl/>
          <w:lang w:eastAsia="ar" w:bidi="ar-MA"/>
        </w:rPr>
        <w:t xml:space="preserve"> جديد، والإيبولا.</w:t>
      </w:r>
    </w:p>
    <w:p w:rsidRPr="00C72C3E" w:rsidR="00AB5474" w:rsidP="00AB5474" w:rsidRDefault="00AB5474" w14:paraId="38C89D48" w14:textId="33D4F3FE">
      <w:pPr>
        <w:numPr>
          <w:ilvl w:val="0"/>
          <w:numId w:val="7"/>
        </w:numPr>
        <w:kinsoku w:val="0"/>
        <w:overflowPunct w:val="0"/>
        <w:bidi/>
        <w:contextualSpacing/>
        <w:jc w:val="left"/>
        <w:textAlignment w:val="baseline"/>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 xml:space="preserve">شلل الأطفال (فيروس شلل الأطفال من النوع البري)، والجدري، والإنفلونزا البشرية الناجمة عن </w:t>
      </w:r>
      <w:r w:rsidR="00591A58">
        <w:rPr>
          <w:rFonts w:hint="cs" w:ascii="Sakkal Majalla" w:hAnsi="Sakkal Majalla" w:eastAsia="Times New Roman" w:cs="Sakkal Majalla"/>
          <w:color w:val="00B050"/>
          <w:rtl/>
          <w:lang w:eastAsia="ar" w:bidi="ar-MA"/>
        </w:rPr>
        <w:t>نميط</w:t>
      </w:r>
      <w:r w:rsidRPr="00C72C3E">
        <w:rPr>
          <w:rFonts w:ascii="Sakkal Majalla" w:hAnsi="Sakkal Majalla" w:eastAsia="Times New Roman" w:cs="Sakkal Majalla"/>
          <w:color w:val="00B050"/>
          <w:rtl/>
          <w:lang w:eastAsia="ar" w:bidi="ar-MA"/>
        </w:rPr>
        <w:t xml:space="preserve"> جديد، ومتلازمة الالتهاب الرئوي الحاد الوخيم (سارس). </w:t>
      </w:r>
    </w:p>
    <w:p w:rsidRPr="00C72C3E" w:rsidR="00AB5474" w:rsidP="00AB5474" w:rsidRDefault="00AB5474" w14:paraId="0346B6E4" w14:textId="7BE26C69">
      <w:pPr>
        <w:numPr>
          <w:ilvl w:val="0"/>
          <w:numId w:val="7"/>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شلل الأطفال (فيروس شلل الأطفال من النوع البري)، والجدري، وأنفلونزا </w:t>
      </w:r>
      <w:r w:rsidRPr="00E80F29" w:rsidR="00E80F29">
        <w:rPr>
          <w:rFonts w:ascii="Sakkal Majalla" w:hAnsi="Sakkal Majalla" w:eastAsia="Times New Roman" w:cs="Sakkal Majalla"/>
          <w:lang w:val="en-US" w:eastAsia="ar" w:bidi="en-US"/>
        </w:rPr>
        <w:t>H1N1</w:t>
      </w:r>
      <w:r w:rsidRPr="00C72C3E">
        <w:rPr>
          <w:rFonts w:ascii="Sakkal Majalla" w:hAnsi="Sakkal Majalla" w:eastAsia="Times New Roman" w:cs="Sakkal Majalla"/>
          <w:rtl/>
          <w:lang w:eastAsia="ar" w:bidi="ar-MA"/>
        </w:rPr>
        <w:t>، ومتلازمة الالتهاب الرئوي الحاد الوخيم (سارس).</w:t>
      </w:r>
    </w:p>
    <w:p w:rsidRPr="00C72C3E" w:rsidR="00AB5474" w:rsidP="00AB5474" w:rsidRDefault="00AB5474" w14:paraId="4AE2F33D" w14:textId="77777777">
      <w:pPr>
        <w:kinsoku w:val="0"/>
        <w:overflowPunct w:val="0"/>
        <w:bidi/>
        <w:ind w:left="1080"/>
        <w:contextualSpacing/>
        <w:jc w:val="left"/>
        <w:textAlignment w:val="baseline"/>
        <w:rPr>
          <w:rFonts w:ascii="Sakkal Majalla" w:hAnsi="Sakkal Majalla" w:eastAsia="Times New Roman" w:cs="Sakkal Majalla"/>
        </w:rPr>
      </w:pPr>
    </w:p>
    <w:p w:rsidRPr="00C72C3E" w:rsidR="00AB5474" w:rsidP="145E8A98" w:rsidRDefault="00AB5474" w14:paraId="7F9A3DA8" w14:textId="16143890">
      <w:pPr>
        <w:numPr>
          <w:ilvl w:val="0"/>
          <w:numId w:val="3"/>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بالنسبة لإخطار منظمة الصحة العالمية بأحداث الصحة العامة بموجب اللوائح الصحية الدولية، أيٌّ من الأسئلة الآتية ينبغي أن تكون إجابته بنعم:</w:t>
      </w:r>
    </w:p>
    <w:p w:rsidRPr="00C72C3E" w:rsidR="00AB5474" w:rsidP="145E8A98" w:rsidRDefault="00AB5474" w14:paraId="5841C9AD" w14:textId="07CC0EBE">
      <w:pPr>
        <w:pStyle w:val="ListParagraph"/>
        <w:numPr>
          <w:ilvl w:val="0"/>
          <w:numId w:val="15"/>
        </w:numPr>
        <w:kinsoku w:val="0"/>
        <w:overflowPunct w:val="0"/>
        <w:bidi/>
        <w:jc w:val="left"/>
        <w:textAlignment w:val="baseline"/>
        <w:rPr>
          <w:rFonts w:ascii="Sakkal Majalla" w:hAnsi="Sakkal Majalla" w:eastAsia="Arial" w:cs="Sakkal Majalla"/>
          <w:b/>
          <w:bCs/>
          <w:color w:val="00B050"/>
          <w:kern w:val="24"/>
        </w:rPr>
      </w:pPr>
      <w:r w:rsidRPr="00C72C3E">
        <w:rPr>
          <w:rFonts w:ascii="Sakkal Majalla" w:hAnsi="Sakkal Majalla" w:eastAsia="Source Sans Pro" w:cs="Sakkal Majalla"/>
          <w:color w:val="00B050"/>
          <w:shd w:val="clear" w:color="auto" w:fill="FFFFFF"/>
          <w:rtl/>
          <w:lang w:eastAsia="ar" w:bidi="ar-MA"/>
        </w:rPr>
        <w:t>هل من المرجح أن يكون للحدث تداعيات خطيرة على الصحة العامة؟ هل الحَدَث غير عادي أو غير متوقع؟ هل ينطوي الحدث على خطر انتشار دولي؟ هل ينطوي الحدث على مخاطر تتعلق بالسفر أو فرض قيود على حركة المرور؟</w:t>
      </w:r>
    </w:p>
    <w:p w:rsidRPr="00C72C3E" w:rsidR="00AB5474" w:rsidP="145E8A98" w:rsidRDefault="0F4FC4DE" w14:paraId="5CD4F482" w14:textId="1DA77F20">
      <w:pPr>
        <w:pStyle w:val="ListParagraph"/>
        <w:numPr>
          <w:ilvl w:val="0"/>
          <w:numId w:val="15"/>
        </w:numPr>
        <w:kinsoku w:val="0"/>
        <w:overflowPunct w:val="0"/>
        <w:bidi/>
        <w:jc w:val="left"/>
        <w:textAlignment w:val="baseline"/>
        <w:rPr>
          <w:rFonts w:ascii="Sakkal Majalla" w:hAnsi="Sakkal Majalla" w:cs="Sakkal Majalla"/>
        </w:rPr>
      </w:pPr>
      <w:r w:rsidRPr="00C72C3E">
        <w:rPr>
          <w:rFonts w:ascii="Sakkal Majalla" w:hAnsi="Sakkal Majalla" w:eastAsia="Source Sans Pro" w:cs="Sakkal Majalla"/>
          <w:rtl/>
          <w:lang w:eastAsia="ar" w:bidi="ar-MA"/>
        </w:rPr>
        <w:t>هل من المرجح أن يكون للحدث تداعيات خطيرة على الصحة العامة؟ هل وقع هذا النوع من الحدث خلال العام الماضي؟ هل ينطوي الحدث على خطر انتشار دولي؟ هل ينطوي الحدث على مخاطر تتعلق بالسفر أو فرض قيود على حركة المرور؟</w:t>
      </w:r>
    </w:p>
    <w:p w:rsidRPr="00C72C3E" w:rsidR="00AB5474" w:rsidP="145E8A98" w:rsidRDefault="4CE1408A" w14:paraId="658B97ED" w14:textId="113D5836">
      <w:pPr>
        <w:pStyle w:val="ListParagraph"/>
        <w:numPr>
          <w:ilvl w:val="0"/>
          <w:numId w:val="15"/>
        </w:numPr>
        <w:kinsoku w:val="0"/>
        <w:overflowPunct w:val="0"/>
        <w:bidi/>
        <w:jc w:val="left"/>
        <w:textAlignment w:val="baseline"/>
        <w:rPr>
          <w:rFonts w:ascii="Sakkal Majalla" w:hAnsi="Sakkal Majalla" w:eastAsia="Arial" w:cs="Sakkal Majalla"/>
          <w:b/>
          <w:bCs/>
        </w:rPr>
      </w:pPr>
      <w:r w:rsidRPr="00C72C3E">
        <w:rPr>
          <w:rFonts w:ascii="Sakkal Majalla" w:hAnsi="Sakkal Majalla" w:eastAsia="Source Sans Pro" w:cs="Sakkal Majalla"/>
          <w:rtl/>
          <w:lang w:eastAsia="ar" w:bidi="ar-MA"/>
        </w:rPr>
        <w:t>هل من المرجح أن يكون للحدث تداعيات خطيرة على الصحة العامة؟ هل الحَدَث غير عادي أو غير متوقع؟ هل ينطوي الحدث على خطر الانتشار من الحيوانات إلى البشر؟ هل ينطوي الحدث على مخاطر تتعلق بالسفر أو فرض قيود على حركة المرور؟</w:t>
      </w:r>
    </w:p>
    <w:p w:rsidRPr="00C72C3E" w:rsidR="00AB5474" w:rsidP="145E8A98" w:rsidRDefault="00AB5474" w14:paraId="6EE2CFA8" w14:textId="469CA839">
      <w:pPr>
        <w:kinsoku w:val="0"/>
        <w:overflowPunct w:val="0"/>
        <w:bidi/>
        <w:contextualSpacing/>
        <w:jc w:val="left"/>
        <w:textAlignment w:val="baseline"/>
        <w:rPr>
          <w:rFonts w:ascii="Sakkal Majalla" w:hAnsi="Sakkal Majalla" w:eastAsia="Arial" w:cs="Sakkal Majalla"/>
          <w:b/>
          <w:bCs/>
          <w:kern w:val="24"/>
        </w:rPr>
      </w:pPr>
    </w:p>
    <w:p w:rsidRPr="00C72C3E" w:rsidR="00AB5474" w:rsidP="00AB5474" w:rsidRDefault="00AB5474" w14:paraId="0E4549C2" w14:textId="77777777">
      <w:pPr>
        <w:kinsoku w:val="0"/>
        <w:overflowPunct w:val="0"/>
        <w:bidi/>
        <w:jc w:val="left"/>
        <w:textAlignment w:val="baseline"/>
        <w:rPr>
          <w:rFonts w:ascii="Sakkal Majalla" w:hAnsi="Sakkal Majalla" w:eastAsia="Arial" w:cs="Sakkal Majalla"/>
          <w:b/>
          <w:bCs/>
          <w:kern w:val="24"/>
        </w:rPr>
      </w:pPr>
    </w:p>
    <w:p w:rsidRPr="00C72C3E" w:rsidR="00AB5474" w:rsidP="00AB5474" w:rsidRDefault="00AB5474" w14:paraId="132B5658" w14:textId="77777777">
      <w:pPr>
        <w:kinsoku w:val="0"/>
        <w:overflowPunct w:val="0"/>
        <w:bidi/>
        <w:jc w:val="left"/>
        <w:textAlignment w:val="baseline"/>
        <w:rPr>
          <w:rFonts w:ascii="Sakkal Majalla" w:hAnsi="Sakkal Majalla" w:eastAsia="Times New Roman" w:cs="Sakkal Majalla"/>
        </w:rPr>
      </w:pPr>
      <w:r w:rsidRPr="00C72C3E">
        <w:rPr>
          <w:rFonts w:ascii="Sakkal Majalla" w:hAnsi="Sakkal Majalla" w:eastAsia="Arial" w:cs="Sakkal Majalla"/>
          <w:b/>
          <w:bCs/>
          <w:kern w:val="24"/>
          <w:rtl/>
          <w:lang w:eastAsia="ar" w:bidi="ar-MA"/>
        </w:rPr>
        <w:t>مركز عمليات الطوارئ ونظام إدارة الأحداث</w:t>
      </w:r>
    </w:p>
    <w:p w:rsidRPr="00C72C3E" w:rsidR="00AB5474" w:rsidP="00AB5474" w:rsidRDefault="00AB5474" w14:paraId="009C30A9" w14:textId="77777777">
      <w:pPr>
        <w:numPr>
          <w:ilvl w:val="0"/>
          <w:numId w:val="3"/>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صواب أم خطأ؟ نظام إدارة الأحداث هو نظام يُحدد أدوار العاملين ومسؤولياتهم، وإجراءات التشغيل التي يتعين استخدامها في إدارة الأحداث.</w:t>
      </w:r>
    </w:p>
    <w:p w:rsidRPr="00C72C3E" w:rsidR="00AB5474" w:rsidP="00AB5474" w:rsidRDefault="00AB5474" w14:paraId="030369D6" w14:textId="77777777">
      <w:pPr>
        <w:numPr>
          <w:ilvl w:val="0"/>
          <w:numId w:val="17"/>
        </w:numPr>
        <w:kinsoku w:val="0"/>
        <w:overflowPunct w:val="0"/>
        <w:bidi/>
        <w:contextualSpacing/>
        <w:jc w:val="left"/>
        <w:textAlignment w:val="baseline"/>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صواب</w:t>
      </w:r>
    </w:p>
    <w:p w:rsidRPr="00C72C3E" w:rsidR="00AB5474" w:rsidP="00AB5474" w:rsidRDefault="00AB5474" w14:paraId="34FFF130" w14:textId="77777777">
      <w:pPr>
        <w:numPr>
          <w:ilvl w:val="0"/>
          <w:numId w:val="17"/>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خطأ</w:t>
      </w:r>
    </w:p>
    <w:p w:rsidRPr="00C72C3E" w:rsidR="00AB5474" w:rsidP="00AB5474" w:rsidRDefault="00AB5474" w14:paraId="59D4977C" w14:textId="77777777">
      <w:pPr>
        <w:kinsoku w:val="0"/>
        <w:overflowPunct w:val="0"/>
        <w:bidi/>
        <w:contextualSpacing/>
        <w:jc w:val="left"/>
        <w:textAlignment w:val="baseline"/>
        <w:rPr>
          <w:rFonts w:ascii="Sakkal Majalla" w:hAnsi="Sakkal Majalla" w:eastAsia="Times New Roman" w:cs="Sakkal Majalla"/>
        </w:rPr>
      </w:pPr>
    </w:p>
    <w:p w:rsidRPr="00C72C3E" w:rsidR="00AB5474" w:rsidP="00AB5474" w:rsidRDefault="00AB5474" w14:paraId="4BC467D2" w14:textId="77777777">
      <w:pPr>
        <w:numPr>
          <w:ilvl w:val="0"/>
          <w:numId w:val="3"/>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صواب أم خطأ؟ يُستخدم نظام إدارة الأحداث للأحداث واسعة النطاق فحسب.</w:t>
      </w:r>
    </w:p>
    <w:p w:rsidRPr="00C72C3E" w:rsidR="00AB5474" w:rsidP="00AB5474" w:rsidRDefault="00AB5474" w14:paraId="48CFB782" w14:textId="77777777">
      <w:pPr>
        <w:numPr>
          <w:ilvl w:val="0"/>
          <w:numId w:val="18"/>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صواب</w:t>
      </w:r>
    </w:p>
    <w:p w:rsidRPr="00C72C3E" w:rsidR="00AB5474" w:rsidP="00AB5474" w:rsidRDefault="00AB5474" w14:paraId="63BFD65C" w14:textId="77777777">
      <w:pPr>
        <w:numPr>
          <w:ilvl w:val="0"/>
          <w:numId w:val="18"/>
        </w:numPr>
        <w:kinsoku w:val="0"/>
        <w:overflowPunct w:val="0"/>
        <w:bidi/>
        <w:contextualSpacing/>
        <w:jc w:val="left"/>
        <w:textAlignment w:val="baseline"/>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خطأ</w:t>
      </w:r>
    </w:p>
    <w:p w:rsidRPr="00C72C3E" w:rsidR="00AB5474" w:rsidP="00AB5474" w:rsidRDefault="00AB5474" w14:paraId="518F62FC" w14:textId="77777777">
      <w:pPr>
        <w:kinsoku w:val="0"/>
        <w:overflowPunct w:val="0"/>
        <w:bidi/>
        <w:contextualSpacing/>
        <w:jc w:val="left"/>
        <w:textAlignment w:val="baseline"/>
        <w:rPr>
          <w:rFonts w:ascii="Sakkal Majalla" w:hAnsi="Sakkal Majalla" w:eastAsia="Times New Roman" w:cs="Sakkal Majalla"/>
        </w:rPr>
      </w:pPr>
    </w:p>
    <w:p w:rsidRPr="00C72C3E" w:rsidR="00AB5474" w:rsidP="00AB5474" w:rsidRDefault="00AB5474" w14:paraId="04D5360B" w14:textId="77777777">
      <w:pPr>
        <w:numPr>
          <w:ilvl w:val="0"/>
          <w:numId w:val="3"/>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صواب أم خطأ؟ يتمثل الدور الرئيسي لمركز عمليات الطوارئ في جمع الأموال اللازمة للاستجابة لحالات الطوارئ.</w:t>
      </w:r>
    </w:p>
    <w:p w:rsidRPr="00C72C3E" w:rsidR="00AB5474" w:rsidP="00AB5474" w:rsidRDefault="00AB5474" w14:paraId="0286E4F8" w14:textId="77777777">
      <w:pPr>
        <w:numPr>
          <w:ilvl w:val="0"/>
          <w:numId w:val="19"/>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صواب</w:t>
      </w:r>
    </w:p>
    <w:p w:rsidRPr="00C72C3E" w:rsidR="00AB5474" w:rsidP="00AB5474" w:rsidRDefault="00AB5474" w14:paraId="0C0AAE93" w14:textId="77777777">
      <w:pPr>
        <w:numPr>
          <w:ilvl w:val="0"/>
          <w:numId w:val="19"/>
        </w:numPr>
        <w:kinsoku w:val="0"/>
        <w:overflowPunct w:val="0"/>
        <w:bidi/>
        <w:contextualSpacing/>
        <w:jc w:val="left"/>
        <w:textAlignment w:val="baseline"/>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خطأ</w:t>
      </w:r>
    </w:p>
    <w:p w:rsidRPr="00C72C3E" w:rsidR="00AB5474" w:rsidP="00AB5474" w:rsidRDefault="00AB5474" w14:paraId="10D804E4" w14:textId="77777777">
      <w:pPr>
        <w:kinsoku w:val="0"/>
        <w:overflowPunct w:val="0"/>
        <w:bidi/>
        <w:contextualSpacing/>
        <w:jc w:val="left"/>
        <w:textAlignment w:val="baseline"/>
        <w:rPr>
          <w:rFonts w:ascii="Sakkal Majalla" w:hAnsi="Sakkal Majalla" w:eastAsia="Times New Roman" w:cs="Sakkal Majalla"/>
        </w:rPr>
      </w:pPr>
    </w:p>
    <w:p w:rsidRPr="00C72C3E" w:rsidR="00AB5474" w:rsidP="00AB5474" w:rsidRDefault="00AB5474" w14:paraId="4A404DE0" w14:textId="1629EA9E">
      <w:pPr>
        <w:numPr>
          <w:ilvl w:val="0"/>
          <w:numId w:val="3"/>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صواب أم خطأ؟ يُعدّ</w:t>
      </w:r>
      <w:r w:rsidR="00F87BA8">
        <w:rPr>
          <w:rFonts w:hint="cs" w:ascii="Sakkal Majalla" w:hAnsi="Sakkal Majalla" w:eastAsia="Times New Roman" w:cs="Sakkal Majalla"/>
          <w:rtl/>
          <w:lang w:eastAsia="ar" w:bidi="ar-MA"/>
        </w:rPr>
        <w:t>ُ</w:t>
      </w:r>
      <w:r w:rsidRPr="00C72C3E">
        <w:rPr>
          <w:rFonts w:ascii="Sakkal Majalla" w:hAnsi="Sakkal Majalla" w:eastAsia="Times New Roman" w:cs="Sakkal Majalla"/>
          <w:rtl/>
          <w:lang w:eastAsia="ar" w:bidi="ar-MA"/>
        </w:rPr>
        <w:t xml:space="preserve"> مركز عمليات طوارئ الصحة العامة الفعّ</w:t>
      </w:r>
      <w:r w:rsidR="00E13C43">
        <w:rPr>
          <w:rFonts w:hint="cs" w:ascii="Sakkal Majalla" w:hAnsi="Sakkal Majalla" w:eastAsia="Times New Roman" w:cs="Sakkal Majalla"/>
          <w:rtl/>
          <w:lang w:eastAsia="ar" w:bidi="ar-MA"/>
        </w:rPr>
        <w:t>َ</w:t>
      </w:r>
      <w:r w:rsidRPr="00C72C3E">
        <w:rPr>
          <w:rFonts w:ascii="Sakkal Majalla" w:hAnsi="Sakkal Majalla" w:eastAsia="Times New Roman" w:cs="Sakkal Majalla"/>
          <w:rtl/>
          <w:lang w:eastAsia="ar" w:bidi="ar-MA"/>
        </w:rPr>
        <w:t>ال عنصرًا مهمً</w:t>
      </w:r>
      <w:r w:rsidR="00E13C43">
        <w:rPr>
          <w:rFonts w:hint="cs" w:ascii="Sakkal Majalla" w:hAnsi="Sakkal Majalla" w:eastAsia="Times New Roman" w:cs="Sakkal Majalla"/>
          <w:rtl/>
          <w:lang w:eastAsia="ar" w:bidi="ar-MA"/>
        </w:rPr>
        <w:t>ّ</w:t>
      </w:r>
      <w:r w:rsidRPr="00C72C3E">
        <w:rPr>
          <w:rFonts w:ascii="Sakkal Majalla" w:hAnsi="Sakkal Majalla" w:eastAsia="Times New Roman" w:cs="Sakkal Majalla"/>
          <w:rtl/>
          <w:lang w:eastAsia="ar" w:bidi="ar-MA"/>
        </w:rPr>
        <w:t>ا في القدرة على الاستجابة السريعة والفعالة لمخاطر الصحة العامة وطوارئ الصحة العامة.</w:t>
      </w:r>
    </w:p>
    <w:p w:rsidRPr="00C72C3E" w:rsidR="00AB5474" w:rsidP="00AB5474" w:rsidRDefault="00AB5474" w14:paraId="1FF857AA" w14:textId="77777777">
      <w:pPr>
        <w:numPr>
          <w:ilvl w:val="0"/>
          <w:numId w:val="20"/>
        </w:numPr>
        <w:kinsoku w:val="0"/>
        <w:overflowPunct w:val="0"/>
        <w:bidi/>
        <w:contextualSpacing/>
        <w:jc w:val="left"/>
        <w:textAlignment w:val="baseline"/>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صواب</w:t>
      </w:r>
    </w:p>
    <w:p w:rsidRPr="00C72C3E" w:rsidR="00AB5474" w:rsidP="00AB5474" w:rsidRDefault="00AB5474" w14:paraId="1547E948" w14:textId="77777777">
      <w:pPr>
        <w:numPr>
          <w:ilvl w:val="0"/>
          <w:numId w:val="20"/>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خطأ</w:t>
      </w:r>
    </w:p>
    <w:p w:rsidRPr="00C72C3E" w:rsidR="00AB5474" w:rsidP="00AB5474" w:rsidRDefault="00AB5474" w14:paraId="02CD1E71" w14:textId="77777777">
      <w:pPr>
        <w:kinsoku w:val="0"/>
        <w:overflowPunct w:val="0"/>
        <w:bidi/>
        <w:ind w:left="1080"/>
        <w:contextualSpacing/>
        <w:jc w:val="left"/>
        <w:textAlignment w:val="baseline"/>
        <w:rPr>
          <w:rFonts w:ascii="Sakkal Majalla" w:hAnsi="Sakkal Majalla" w:eastAsia="Times New Roman" w:cs="Sakkal Majalla"/>
        </w:rPr>
      </w:pPr>
    </w:p>
    <w:p w:rsidRPr="00C72C3E" w:rsidR="00AB5474" w:rsidP="00AB5474" w:rsidRDefault="00AB5474" w14:paraId="121579C5" w14:textId="77777777">
      <w:pPr>
        <w:kinsoku w:val="0"/>
        <w:overflowPunct w:val="0"/>
        <w:bidi/>
        <w:contextualSpacing/>
        <w:jc w:val="left"/>
        <w:textAlignment w:val="baseline"/>
        <w:rPr>
          <w:rFonts w:ascii="Sakkal Majalla" w:hAnsi="Sakkal Majalla" w:eastAsia="Times New Roman" w:cs="Sakkal Majalla"/>
          <w:b/>
          <w:bCs/>
        </w:rPr>
      </w:pPr>
    </w:p>
    <w:p w:rsidRPr="00C72C3E" w:rsidR="00AB5474" w:rsidP="00AB5474" w:rsidRDefault="00AB5474" w14:paraId="5CED2E31" w14:textId="77777777">
      <w:p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b/>
          <w:bCs/>
          <w:rtl/>
          <w:lang w:eastAsia="ar" w:bidi="ar-MA"/>
        </w:rPr>
        <w:t>تشكيل فِرَق الاستجابة السريعة وأدوارها.</w:t>
      </w:r>
    </w:p>
    <w:p w:rsidRPr="00C72C3E" w:rsidR="00AB5474" w:rsidP="00AB5474" w:rsidRDefault="00AB5474" w14:paraId="1212046A" w14:textId="77777777">
      <w:pPr>
        <w:numPr>
          <w:ilvl w:val="0"/>
          <w:numId w:val="3"/>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صواب أم خطأ؟ فريق الاستجابة السريعة متعدد الوظائف، ويمكن أن يؤدي العضو الواحد أي دور في الفريق.</w:t>
      </w:r>
    </w:p>
    <w:p w:rsidRPr="00C72C3E" w:rsidR="00AB5474" w:rsidP="00AB5474" w:rsidRDefault="00AB5474" w14:paraId="58401E96" w14:textId="77777777">
      <w:pPr>
        <w:numPr>
          <w:ilvl w:val="0"/>
          <w:numId w:val="21"/>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صواب</w:t>
      </w:r>
    </w:p>
    <w:p w:rsidRPr="00C72C3E" w:rsidR="00AB5474" w:rsidP="00AB5474" w:rsidRDefault="00AB5474" w14:paraId="2EE256A8" w14:textId="77777777">
      <w:pPr>
        <w:numPr>
          <w:ilvl w:val="0"/>
          <w:numId w:val="21"/>
        </w:numPr>
        <w:kinsoku w:val="0"/>
        <w:overflowPunct w:val="0"/>
        <w:bidi/>
        <w:contextualSpacing/>
        <w:jc w:val="left"/>
        <w:textAlignment w:val="baseline"/>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خطأ</w:t>
      </w:r>
    </w:p>
    <w:p w:rsidRPr="00C72C3E" w:rsidR="00AB5474" w:rsidP="00AB5474" w:rsidRDefault="00AB5474" w14:paraId="3C232FAB" w14:textId="77777777">
      <w:pPr>
        <w:kinsoku w:val="0"/>
        <w:overflowPunct w:val="0"/>
        <w:bidi/>
        <w:ind w:left="720"/>
        <w:contextualSpacing/>
        <w:jc w:val="left"/>
        <w:textAlignment w:val="baseline"/>
        <w:rPr>
          <w:rFonts w:ascii="Sakkal Majalla" w:hAnsi="Sakkal Majalla" w:eastAsia="Times New Roman" w:cs="Sakkal Majalla"/>
        </w:rPr>
      </w:pPr>
    </w:p>
    <w:p w:rsidRPr="00C72C3E" w:rsidR="00AB5474" w:rsidP="00AB5474" w:rsidRDefault="00AB5474" w14:paraId="2CE87549" w14:textId="77777777">
      <w:pPr>
        <w:numPr>
          <w:ilvl w:val="0"/>
          <w:numId w:val="3"/>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صواب أم خطأ؟ يعتمد عدد أعضاء الفريق وتشكيله على نوع الطوارئ، ومستوى المخاطر، والموارد، والتغطية الجغرافية.</w:t>
      </w:r>
    </w:p>
    <w:p w:rsidRPr="00C72C3E" w:rsidR="00AB5474" w:rsidP="00AB5474" w:rsidRDefault="00AB5474" w14:paraId="6CE833E7" w14:textId="77777777">
      <w:pPr>
        <w:numPr>
          <w:ilvl w:val="0"/>
          <w:numId w:val="22"/>
        </w:numPr>
        <w:kinsoku w:val="0"/>
        <w:overflowPunct w:val="0"/>
        <w:bidi/>
        <w:contextualSpacing/>
        <w:jc w:val="left"/>
        <w:textAlignment w:val="baseline"/>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صواب</w:t>
      </w:r>
    </w:p>
    <w:p w:rsidRPr="00C72C3E" w:rsidR="00AB5474" w:rsidP="00AB5474" w:rsidRDefault="00AB5474" w14:paraId="231C2293" w14:textId="77777777">
      <w:pPr>
        <w:numPr>
          <w:ilvl w:val="0"/>
          <w:numId w:val="22"/>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خطأ</w:t>
      </w:r>
    </w:p>
    <w:p w:rsidRPr="00C72C3E" w:rsidR="00AB5474" w:rsidP="00AB5474" w:rsidRDefault="00AB5474" w14:paraId="09672C69" w14:textId="77777777">
      <w:pPr>
        <w:kinsoku w:val="0"/>
        <w:overflowPunct w:val="0"/>
        <w:bidi/>
        <w:ind w:left="720"/>
        <w:contextualSpacing/>
        <w:jc w:val="left"/>
        <w:textAlignment w:val="baseline"/>
        <w:rPr>
          <w:rFonts w:ascii="Sakkal Majalla" w:hAnsi="Sakkal Majalla" w:eastAsia="Times New Roman" w:cs="Sakkal Majalla"/>
        </w:rPr>
      </w:pPr>
    </w:p>
    <w:p w:rsidRPr="00C72C3E" w:rsidR="00AB5474" w:rsidP="00AB5474" w:rsidRDefault="00AB5474" w14:paraId="561F64CD" w14:textId="77777777">
      <w:pPr>
        <w:kinsoku w:val="0"/>
        <w:overflowPunct w:val="0"/>
        <w:bidi/>
        <w:contextualSpacing/>
        <w:jc w:val="left"/>
        <w:textAlignment w:val="baseline"/>
        <w:rPr>
          <w:rFonts w:ascii="Sakkal Majalla" w:hAnsi="Sakkal Majalla" w:eastAsia="Times New Roman" w:cs="Sakkal Majalla"/>
        </w:rPr>
      </w:pPr>
    </w:p>
    <w:p w:rsidRPr="00C72C3E" w:rsidR="00AB5474" w:rsidP="00AB5474" w:rsidRDefault="00AB5474" w14:paraId="0D6AF035" w14:textId="77777777">
      <w:pPr>
        <w:numPr>
          <w:ilvl w:val="0"/>
          <w:numId w:val="3"/>
        </w:numPr>
        <w:bidi/>
        <w:contextualSpacing/>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ضع علامة بجوار الإجابة الصحيحة. تُنَسَّقُ في الغالب فِرَق الاستجابة السريعة في نظام إدارة الأحداث من:</w:t>
      </w:r>
    </w:p>
    <w:p w:rsidRPr="00C72C3E" w:rsidR="00AB5474" w:rsidP="00AB5474" w:rsidRDefault="00AB5474" w14:paraId="5A8DCBA9" w14:textId="77777777">
      <w:pPr>
        <w:pStyle w:val="ListParagraph"/>
        <w:numPr>
          <w:ilvl w:val="0"/>
          <w:numId w:val="2"/>
        </w:numPr>
        <w:bidi/>
        <w:ind w:left="1080"/>
        <w:jc w:val="left"/>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 xml:space="preserve">قسم العمليات </w:t>
      </w:r>
    </w:p>
    <w:p w:rsidRPr="00C72C3E" w:rsidR="00AB5474" w:rsidP="00AB5474" w:rsidRDefault="00AB5474" w14:paraId="0CCB0B42" w14:textId="77777777">
      <w:pPr>
        <w:pStyle w:val="ListParagraph"/>
        <w:numPr>
          <w:ilvl w:val="1"/>
          <w:numId w:val="2"/>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قسم التخطيط </w:t>
      </w:r>
    </w:p>
    <w:p w:rsidRPr="00C72C3E" w:rsidR="00AB5474" w:rsidP="00AB5474" w:rsidRDefault="00AB5474" w14:paraId="647B95ED" w14:textId="77777777">
      <w:pPr>
        <w:kinsoku w:val="0"/>
        <w:overflowPunct w:val="0"/>
        <w:bidi/>
        <w:contextualSpacing/>
        <w:jc w:val="left"/>
        <w:textAlignment w:val="baseline"/>
        <w:rPr>
          <w:rFonts w:ascii="Sakkal Majalla" w:hAnsi="Sakkal Majalla" w:eastAsia="Times New Roman" w:cs="Sakkal Majalla"/>
        </w:rPr>
      </w:pPr>
    </w:p>
    <w:p w:rsidRPr="00C72C3E" w:rsidR="00AB5474" w:rsidP="00AB5474" w:rsidRDefault="00AB5474" w14:paraId="743392B7" w14:textId="77777777">
      <w:pPr>
        <w:bidi/>
        <w:contextualSpacing/>
        <w:jc w:val="left"/>
        <w:rPr>
          <w:rFonts w:ascii="Sakkal Majalla" w:hAnsi="Sakkal Majalla" w:eastAsia="Times New Roman" w:cs="Sakkal Majalla"/>
        </w:rPr>
      </w:pPr>
    </w:p>
    <w:p w:rsidRPr="00C72C3E" w:rsidR="00AB5474" w:rsidP="00AB5474" w:rsidRDefault="00AB5474" w14:paraId="79906CB7" w14:textId="77777777">
      <w:pPr>
        <w:bidi/>
        <w:jc w:val="left"/>
        <w:rPr>
          <w:rFonts w:ascii="Sakkal Majalla" w:hAnsi="Sakkal Majalla" w:cs="Sakkal Majalla"/>
          <w:b/>
          <w:bCs/>
          <w:lang w:val="fr-FR"/>
        </w:rPr>
      </w:pPr>
      <w:r w:rsidRPr="00C72C3E">
        <w:rPr>
          <w:rFonts w:ascii="Sakkal Majalla" w:hAnsi="Sakkal Majalla" w:eastAsia="Source Sans Pro" w:cs="Sakkal Majalla"/>
          <w:b/>
          <w:bCs/>
          <w:rtl/>
          <w:lang w:eastAsia="ar" w:bidi="ar-MA"/>
        </w:rPr>
        <w:t>الصحة والسلامة المهنية</w:t>
      </w:r>
    </w:p>
    <w:p w:rsidRPr="00370CD1" w:rsidR="00AB5474" w:rsidP="00AB5474" w:rsidRDefault="00AB5474" w14:paraId="34A79A99" w14:textId="77777777">
      <w:pPr>
        <w:pStyle w:val="ListParagraph"/>
        <w:numPr>
          <w:ilvl w:val="0"/>
          <w:numId w:val="3"/>
        </w:numPr>
        <w:bidi/>
        <w:jc w:val="left"/>
        <w:rPr>
          <w:rFonts w:ascii="Sakkal Majalla" w:hAnsi="Sakkal Majalla" w:eastAsia="Times New Roman" w:cs="Sakkal Majalla"/>
          <w:lang w:val="fr-FR"/>
        </w:rPr>
      </w:pPr>
      <w:r w:rsidRPr="00C72C3E">
        <w:rPr>
          <w:rFonts w:ascii="Sakkal Majalla" w:hAnsi="Sakkal Majalla" w:eastAsia="Times New Roman" w:cs="Sakkal Majalla"/>
          <w:rtl/>
          <w:lang w:eastAsia="ar" w:bidi="ar-MA"/>
        </w:rPr>
        <w:t>صواب أم خطأ؟ مراعاة السلامة الشخصية أمرٌ ضروري قبل الاعتناء بالآخرين.</w:t>
      </w:r>
    </w:p>
    <w:p w:rsidRPr="00C72C3E" w:rsidR="00AB5474" w:rsidP="00AB5474" w:rsidRDefault="00AB5474" w14:paraId="1CE2ABA3" w14:textId="77777777">
      <w:pPr>
        <w:pStyle w:val="ListParagraph"/>
        <w:numPr>
          <w:ilvl w:val="0"/>
          <w:numId w:val="24"/>
        </w:numPr>
        <w:bidi/>
        <w:jc w:val="left"/>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صواب</w:t>
      </w:r>
    </w:p>
    <w:p w:rsidRPr="00C72C3E" w:rsidR="00AB5474" w:rsidP="00AB5474" w:rsidRDefault="00AB5474" w14:paraId="3EDF4DB4" w14:textId="77777777">
      <w:pPr>
        <w:pStyle w:val="ListParagraph"/>
        <w:numPr>
          <w:ilvl w:val="0"/>
          <w:numId w:val="24"/>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خطأ</w:t>
      </w:r>
    </w:p>
    <w:p w:rsidRPr="00C72C3E" w:rsidR="00AB5474" w:rsidP="00AB5474" w:rsidRDefault="00AB5474" w14:paraId="17B4C2CB" w14:textId="77777777">
      <w:pPr>
        <w:pStyle w:val="ListParagraph"/>
        <w:bidi/>
        <w:jc w:val="left"/>
        <w:rPr>
          <w:rFonts w:ascii="Sakkal Majalla" w:hAnsi="Sakkal Majalla" w:eastAsia="Times New Roman" w:cs="Sakkal Majalla"/>
        </w:rPr>
      </w:pPr>
    </w:p>
    <w:p w:rsidRPr="00C72C3E" w:rsidR="00AB5474" w:rsidP="00AB5474" w:rsidRDefault="00AB5474" w14:paraId="0CA19567" w14:textId="4EBDCC91">
      <w:pPr>
        <w:pStyle w:val="ListParagraph"/>
        <w:numPr>
          <w:ilvl w:val="0"/>
          <w:numId w:val="3"/>
        </w:numPr>
        <w:bidi/>
        <w:jc w:val="left"/>
        <w:rPr>
          <w:rFonts w:ascii="Sakkal Majalla" w:hAnsi="Sakkal Majalla" w:eastAsia="Times New Roman" w:cs="Sakkal Majalla"/>
          <w:color w:val="00B050"/>
        </w:rPr>
      </w:pPr>
      <w:r w:rsidRPr="00C72C3E">
        <w:rPr>
          <w:rFonts w:ascii="Sakkal Majalla" w:hAnsi="Sakkal Majalla" w:eastAsia="Times New Roman" w:cs="Sakkal Majalla"/>
          <w:rtl/>
          <w:lang w:eastAsia="ar" w:bidi="ar-MA"/>
        </w:rPr>
        <w:t xml:space="preserve">صواب أم خطأ؟ ينبغي تطبيق تدابير الصحة والسلامة المهنية فقط </w:t>
      </w:r>
      <w:r w:rsidR="00690136">
        <w:rPr>
          <w:rFonts w:hint="cs" w:ascii="Sakkal Majalla" w:hAnsi="Sakkal Majalla" w:eastAsia="Times New Roman" w:cs="Sakkal Majalla"/>
          <w:rtl/>
          <w:lang w:eastAsia="ar" w:bidi="ar-MA"/>
        </w:rPr>
        <w:t xml:space="preserve">في </w:t>
      </w:r>
      <w:r w:rsidRPr="00C72C3E">
        <w:rPr>
          <w:rFonts w:ascii="Sakkal Majalla" w:hAnsi="Sakkal Majalla" w:eastAsia="Times New Roman" w:cs="Sakkal Majalla"/>
          <w:rtl/>
          <w:lang w:eastAsia="ar" w:bidi="ar-MA"/>
        </w:rPr>
        <w:t xml:space="preserve">أثناء الفاشيات وحالات الطوارئ. </w:t>
      </w:r>
    </w:p>
    <w:p w:rsidRPr="00C72C3E" w:rsidR="00AB5474" w:rsidP="00AB5474" w:rsidRDefault="00AB5474" w14:paraId="2DED57FA" w14:textId="77777777">
      <w:pPr>
        <w:pStyle w:val="ListParagraph"/>
        <w:numPr>
          <w:ilvl w:val="0"/>
          <w:numId w:val="25"/>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صواب</w:t>
      </w:r>
    </w:p>
    <w:p w:rsidRPr="00C72C3E" w:rsidR="00AB5474" w:rsidP="00AB5474" w:rsidRDefault="00AB5474" w14:paraId="0554D735" w14:textId="77777777">
      <w:pPr>
        <w:pStyle w:val="ListParagraph"/>
        <w:numPr>
          <w:ilvl w:val="0"/>
          <w:numId w:val="25"/>
        </w:numPr>
        <w:bidi/>
        <w:jc w:val="left"/>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خطأ</w:t>
      </w:r>
    </w:p>
    <w:p w:rsidRPr="00C72C3E" w:rsidR="00AB5474" w:rsidP="00AB5474" w:rsidRDefault="00AB5474" w14:paraId="22D0C760" w14:textId="77777777">
      <w:pPr>
        <w:bidi/>
        <w:jc w:val="left"/>
        <w:rPr>
          <w:rFonts w:ascii="Sakkal Majalla" w:hAnsi="Sakkal Majalla" w:cs="Sakkal Majalla"/>
          <w:b/>
          <w:bCs/>
        </w:rPr>
      </w:pPr>
    </w:p>
    <w:p w:rsidRPr="00C72C3E" w:rsidR="00AB5474" w:rsidP="00AB5474" w:rsidRDefault="00AB5474" w14:paraId="3E7D6D6A" w14:textId="77777777">
      <w:pPr>
        <w:bidi/>
        <w:jc w:val="left"/>
        <w:rPr>
          <w:rFonts w:ascii="Sakkal Majalla" w:hAnsi="Sakkal Majalla" w:cs="Sakkal Majalla"/>
          <w:b/>
          <w:bCs/>
        </w:rPr>
      </w:pPr>
    </w:p>
    <w:p w:rsidRPr="00C72C3E" w:rsidR="00AB5474" w:rsidP="00AB5474" w:rsidRDefault="00AB5474" w14:paraId="6CDB568B" w14:textId="77777777">
      <w:pPr>
        <w:bidi/>
        <w:jc w:val="left"/>
        <w:rPr>
          <w:rFonts w:ascii="Sakkal Majalla" w:hAnsi="Sakkal Majalla" w:cs="Sakkal Majalla"/>
          <w:b/>
          <w:bCs/>
        </w:rPr>
      </w:pPr>
      <w:r w:rsidRPr="00C72C3E">
        <w:rPr>
          <w:rFonts w:ascii="Sakkal Majalla" w:hAnsi="Sakkal Majalla" w:eastAsia="Source Sans Pro" w:cs="Sakkal Majalla"/>
          <w:b/>
          <w:bCs/>
          <w:rtl/>
          <w:lang w:eastAsia="ar" w:bidi="ar-MA"/>
        </w:rPr>
        <w:t xml:space="preserve">الوقاية من الاستغلال والانتهاك الجنسيين والتحرش الجنسي والتصدي لها </w:t>
      </w:r>
    </w:p>
    <w:p w:rsidRPr="00C72C3E" w:rsidR="00AB5474" w:rsidP="00AB5474" w:rsidRDefault="00AB5474" w14:paraId="359406F0" w14:textId="77777777">
      <w:pPr>
        <w:pStyle w:val="ListParagraph"/>
        <w:numPr>
          <w:ilvl w:val="0"/>
          <w:numId w:val="3"/>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صواب أم خطأ؟ الاستغلال الجنسي هو أي استغلال فعلي أو الشروع في استغلال موقف ضعف أو قُوى متباينة أو ثقة، لأغراض جنسية، ويشمل ذلك على سبيل المثال لا الحصر، جَني أرباح نقدية، أو اجتماعية، أو سياسية من الاستغلال الجنسي للغير. </w:t>
      </w:r>
    </w:p>
    <w:p w:rsidRPr="00C72C3E" w:rsidR="00AB5474" w:rsidP="00AB5474" w:rsidRDefault="00AB5474" w14:paraId="0ADAE328" w14:textId="77777777">
      <w:pPr>
        <w:pStyle w:val="ListParagraph"/>
        <w:numPr>
          <w:ilvl w:val="0"/>
          <w:numId w:val="26"/>
        </w:numPr>
        <w:bidi/>
        <w:jc w:val="left"/>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صواب</w:t>
      </w:r>
    </w:p>
    <w:p w:rsidRPr="00C72C3E" w:rsidR="00AB5474" w:rsidP="00AB5474" w:rsidRDefault="00AB5474" w14:paraId="0A493154" w14:textId="77777777">
      <w:pPr>
        <w:pStyle w:val="ListParagraph"/>
        <w:numPr>
          <w:ilvl w:val="0"/>
          <w:numId w:val="26"/>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خطأ</w:t>
      </w:r>
    </w:p>
    <w:p w:rsidRPr="00C72C3E" w:rsidR="00AB5474" w:rsidP="00AB5474" w:rsidRDefault="00AB5474" w14:paraId="34F6150B" w14:textId="77777777">
      <w:pPr>
        <w:pStyle w:val="ListParagraph"/>
        <w:bidi/>
        <w:jc w:val="left"/>
        <w:rPr>
          <w:rFonts w:ascii="Sakkal Majalla" w:hAnsi="Sakkal Majalla" w:eastAsia="Times New Roman" w:cs="Sakkal Majalla"/>
        </w:rPr>
      </w:pPr>
    </w:p>
    <w:p w:rsidRPr="00C72C3E" w:rsidR="00AB5474" w:rsidP="145E8A98" w:rsidRDefault="00AB5474" w14:paraId="5F92234E" w14:textId="24BF2AAE">
      <w:pPr>
        <w:pStyle w:val="ListParagraph"/>
        <w:numPr>
          <w:ilvl w:val="0"/>
          <w:numId w:val="3"/>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ضع علامة بجوار الإجابة الصحيحة. قد تشمل المواقف التي تُمثل فعلًا للاستغلال الجنسي والانتهاك الجنسي: </w:t>
      </w:r>
    </w:p>
    <w:p w:rsidRPr="00C72C3E" w:rsidR="00AB5474" w:rsidP="145E8A98" w:rsidRDefault="00AB5474" w14:paraId="04615F26" w14:textId="77777777">
      <w:pPr>
        <w:pStyle w:val="ListParagraph"/>
        <w:numPr>
          <w:ilvl w:val="0"/>
          <w:numId w:val="12"/>
        </w:numPr>
        <w:bidi/>
        <w:jc w:val="left"/>
        <w:rPr>
          <w:rFonts w:ascii="Sakkal Majalla" w:hAnsi="Sakkal Majalla" w:cs="Sakkal Majalla"/>
        </w:rPr>
      </w:pPr>
      <w:r w:rsidRPr="00C72C3E">
        <w:rPr>
          <w:rFonts w:ascii="Sakkal Majalla" w:hAnsi="Sakkal Majalla" w:eastAsia="Source Sans Pro" w:cs="Sakkal Majalla"/>
          <w:rtl/>
          <w:lang w:eastAsia="ar" w:bidi="ar-MA"/>
        </w:rPr>
        <w:t xml:space="preserve">اللمس غير المرغوب فيه ذو الطابع الجنسي.  </w:t>
      </w:r>
    </w:p>
    <w:p w:rsidRPr="00C72C3E" w:rsidR="00AB5474" w:rsidP="145E8A98" w:rsidRDefault="00AB5474" w14:paraId="268BF94B" w14:textId="77777777">
      <w:pPr>
        <w:pStyle w:val="ListParagraph"/>
        <w:numPr>
          <w:ilvl w:val="0"/>
          <w:numId w:val="12"/>
        </w:numPr>
        <w:bidi/>
        <w:jc w:val="left"/>
        <w:rPr>
          <w:rFonts w:ascii="Sakkal Majalla" w:hAnsi="Sakkal Majalla" w:cs="Sakkal Majalla"/>
        </w:rPr>
      </w:pPr>
      <w:r w:rsidRPr="00C72C3E">
        <w:rPr>
          <w:rFonts w:ascii="Sakkal Majalla" w:hAnsi="Sakkal Majalla" w:eastAsia="Source Sans Pro" w:cs="Sakkal Majalla"/>
          <w:rtl/>
          <w:lang w:eastAsia="ar" w:bidi="ar-MA"/>
        </w:rPr>
        <w:t xml:space="preserve">جعل ممارسة الجنس شرطًا لتقديم المساعدة. </w:t>
      </w:r>
    </w:p>
    <w:p w:rsidRPr="00C72C3E" w:rsidR="00AB5474" w:rsidP="145E8A98" w:rsidRDefault="00AB5474" w14:paraId="62E76678" w14:textId="77777777">
      <w:pPr>
        <w:pStyle w:val="ListParagraph"/>
        <w:numPr>
          <w:ilvl w:val="0"/>
          <w:numId w:val="12"/>
        </w:numPr>
        <w:bidi/>
        <w:jc w:val="left"/>
        <w:rPr>
          <w:rFonts w:ascii="Sakkal Majalla" w:hAnsi="Sakkal Majalla" w:cs="Sakkal Majalla"/>
        </w:rPr>
      </w:pPr>
      <w:r w:rsidRPr="00C72C3E">
        <w:rPr>
          <w:rFonts w:ascii="Sakkal Majalla" w:hAnsi="Sakkal Majalla" w:eastAsia="Source Sans Pro" w:cs="Sakkal Majalla"/>
          <w:rtl/>
          <w:lang w:eastAsia="ar" w:bidi="ar-MA"/>
        </w:rPr>
        <w:t xml:space="preserve">الجنس القسري، أي إجبار شخصٍ ما على ممارسة الجنس مع أي شخص آخر.  </w:t>
      </w:r>
    </w:p>
    <w:p w:rsidRPr="00C72C3E" w:rsidR="00AB5474" w:rsidP="145E8A98" w:rsidRDefault="00AB5474" w14:paraId="6252FA95" w14:textId="77777777">
      <w:pPr>
        <w:pStyle w:val="ListParagraph"/>
        <w:numPr>
          <w:ilvl w:val="0"/>
          <w:numId w:val="12"/>
        </w:numPr>
        <w:bidi/>
        <w:jc w:val="left"/>
        <w:rPr>
          <w:rFonts w:ascii="Sakkal Majalla" w:hAnsi="Sakkal Majalla" w:cs="Sakkal Majalla"/>
        </w:rPr>
      </w:pPr>
      <w:r w:rsidRPr="00C72C3E">
        <w:rPr>
          <w:rFonts w:ascii="Sakkal Majalla" w:hAnsi="Sakkal Majalla" w:eastAsia="Source Sans Pro" w:cs="Sakkal Majalla"/>
          <w:rtl/>
          <w:lang w:eastAsia="ar" w:bidi="ar-MA"/>
        </w:rPr>
        <w:t xml:space="preserve">تسجيل فيديو أو التقاط صور لأفعال جنسية ونشرها دون إذن.  </w:t>
      </w:r>
    </w:p>
    <w:p w:rsidRPr="00C72C3E" w:rsidR="00AB5474" w:rsidP="145E8A98" w:rsidRDefault="00AB5474" w14:paraId="24642309" w14:textId="77777777">
      <w:pPr>
        <w:pStyle w:val="ListParagraph"/>
        <w:numPr>
          <w:ilvl w:val="0"/>
          <w:numId w:val="12"/>
        </w:numPr>
        <w:bidi/>
        <w:jc w:val="left"/>
        <w:rPr>
          <w:rFonts w:ascii="Sakkal Majalla" w:hAnsi="Sakkal Majalla" w:cs="Sakkal Majalla"/>
        </w:rPr>
      </w:pPr>
      <w:r w:rsidRPr="00C72C3E">
        <w:rPr>
          <w:rFonts w:ascii="Sakkal Majalla" w:hAnsi="Sakkal Majalla" w:eastAsia="Source Sans Pro" w:cs="Sakkal Majalla"/>
          <w:rtl/>
          <w:lang w:eastAsia="ar" w:bidi="ar-MA"/>
        </w:rPr>
        <w:t xml:space="preserve">نعت الآخرين بألقاب جنسية.  </w:t>
      </w:r>
    </w:p>
    <w:p w:rsidRPr="00C72C3E" w:rsidR="00AB5474" w:rsidP="145E8A98" w:rsidRDefault="00AB5474" w14:paraId="30A0E23E" w14:textId="77777777">
      <w:pPr>
        <w:pStyle w:val="ListParagraph"/>
        <w:numPr>
          <w:ilvl w:val="0"/>
          <w:numId w:val="12"/>
        </w:numPr>
        <w:bidi/>
        <w:jc w:val="left"/>
        <w:rPr>
          <w:rFonts w:ascii="Sakkal Majalla" w:hAnsi="Sakkal Majalla" w:eastAsia="Arial" w:cs="Sakkal Majalla"/>
        </w:rPr>
      </w:pPr>
      <w:r w:rsidRPr="00C72C3E">
        <w:rPr>
          <w:rFonts w:ascii="Sakkal Majalla" w:hAnsi="Sakkal Majalla" w:eastAsia="Source Sans Pro" w:cs="Sakkal Majalla"/>
          <w:rtl/>
          <w:lang w:eastAsia="ar" w:bidi="ar-MA"/>
        </w:rPr>
        <w:t>الإصرار على أي شيء جنسي، ويشمل ذلك النكات التي قد تكون غير مريحة، أو مُخيفة، أو جارحة.</w:t>
      </w:r>
    </w:p>
    <w:p w:rsidRPr="00C72C3E" w:rsidR="103C68C4" w:rsidP="145E8A98" w:rsidRDefault="103C68C4" w14:paraId="4BD7D3EF" w14:textId="082AEE3A">
      <w:pPr>
        <w:pStyle w:val="ListParagraph"/>
        <w:numPr>
          <w:ilvl w:val="0"/>
          <w:numId w:val="12"/>
        </w:numPr>
        <w:bidi/>
        <w:jc w:val="left"/>
        <w:rPr>
          <w:rFonts w:ascii="Sakkal Majalla" w:hAnsi="Sakkal Majalla" w:eastAsia="Arial" w:cs="Sakkal Majalla"/>
        </w:rPr>
      </w:pPr>
      <w:r w:rsidRPr="00C72C3E">
        <w:rPr>
          <w:rFonts w:ascii="Sakkal Majalla" w:hAnsi="Sakkal Majalla" w:eastAsia="Arial" w:cs="Sakkal Majalla"/>
          <w:color w:val="00B050"/>
          <w:rtl/>
          <w:lang w:eastAsia="ar" w:bidi="ar-MA"/>
        </w:rPr>
        <w:t>جميع ما سبق</w:t>
      </w:r>
    </w:p>
    <w:p w:rsidRPr="00C72C3E" w:rsidR="00AB5474" w:rsidP="00AB5474" w:rsidRDefault="00AB5474" w14:paraId="2714336D" w14:textId="77777777">
      <w:pPr>
        <w:bidi/>
        <w:jc w:val="left"/>
        <w:rPr>
          <w:rFonts w:ascii="Sakkal Majalla" w:hAnsi="Sakkal Majalla" w:cs="Sakkal Majalla"/>
          <w:b/>
          <w:bCs/>
        </w:rPr>
      </w:pPr>
    </w:p>
    <w:p w:rsidRPr="00C72C3E" w:rsidR="00AB5474" w:rsidP="00AB5474" w:rsidRDefault="00AB5474" w14:paraId="4D059A57" w14:textId="77777777">
      <w:pPr>
        <w:bidi/>
        <w:contextualSpacing/>
        <w:jc w:val="left"/>
        <w:rPr>
          <w:rFonts w:ascii="Sakkal Majalla" w:hAnsi="Sakkal Majalla" w:eastAsia="Times New Roman" w:cs="Sakkal Majalla"/>
        </w:rPr>
      </w:pPr>
    </w:p>
    <w:p w:rsidRPr="00C72C3E" w:rsidR="00AB5474" w:rsidP="145E8A98" w:rsidRDefault="00AB5474" w14:paraId="6AFEC8DB" w14:textId="195CFB7A">
      <w:pPr>
        <w:kinsoku w:val="0"/>
        <w:overflowPunct w:val="0"/>
        <w:bidi/>
        <w:contextualSpacing/>
        <w:jc w:val="left"/>
        <w:textAlignment w:val="baseline"/>
        <w:rPr>
          <w:rFonts w:ascii="Sakkal Majalla" w:hAnsi="Sakkal Majalla" w:eastAsia="Times New Roman" w:cs="Sakkal Majalla"/>
          <w:b/>
          <w:bCs/>
        </w:rPr>
      </w:pPr>
      <w:r w:rsidRPr="00C72C3E">
        <w:rPr>
          <w:rFonts w:ascii="Sakkal Majalla" w:hAnsi="Sakkal Majalla" w:eastAsia="Times New Roman" w:cs="Sakkal Majalla"/>
          <w:b/>
          <w:bCs/>
          <w:rtl/>
          <w:lang w:eastAsia="ar" w:bidi="ar-MA"/>
        </w:rPr>
        <w:t>الاستعداد قبل النشر</w:t>
      </w:r>
    </w:p>
    <w:p w:rsidRPr="00C72C3E" w:rsidR="00AB5474" w:rsidP="145E8A98" w:rsidRDefault="00AB5474" w14:paraId="4B6C5DD0" w14:textId="3B2B2272">
      <w:pPr>
        <w:numPr>
          <w:ilvl w:val="0"/>
          <w:numId w:val="3"/>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صواب أم خطأ؟ يزود مدير فريق الاستجابة السريعة في مركز عمليات الطوارئ أو أي كيان آخر ينشر فريق الاستجابة السريعة دائمًا أعضاء الفريق بجميع المعلومات التي يحتاجون إليها عن الوضع في المنطقة التي سيُنشرون فيها. </w:t>
      </w:r>
    </w:p>
    <w:p w:rsidRPr="00C72C3E" w:rsidR="00AB5474" w:rsidP="00AB5474" w:rsidRDefault="00AB5474" w14:paraId="1757CFE7" w14:textId="77777777">
      <w:pPr>
        <w:numPr>
          <w:ilvl w:val="0"/>
          <w:numId w:val="27"/>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صواب</w:t>
      </w:r>
    </w:p>
    <w:p w:rsidRPr="00C72C3E" w:rsidR="00AB5474" w:rsidP="00AB5474" w:rsidRDefault="00AB5474" w14:paraId="1ECF9481" w14:textId="77777777">
      <w:pPr>
        <w:numPr>
          <w:ilvl w:val="0"/>
          <w:numId w:val="27"/>
        </w:numPr>
        <w:kinsoku w:val="0"/>
        <w:overflowPunct w:val="0"/>
        <w:bidi/>
        <w:contextualSpacing/>
        <w:jc w:val="left"/>
        <w:textAlignment w:val="baseline"/>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خطأ</w:t>
      </w:r>
    </w:p>
    <w:p w:rsidRPr="00C72C3E" w:rsidR="00AB5474" w:rsidP="00AB5474" w:rsidRDefault="00AB5474" w14:paraId="1C80EC90" w14:textId="77777777">
      <w:pPr>
        <w:kinsoku w:val="0"/>
        <w:overflowPunct w:val="0"/>
        <w:bidi/>
        <w:ind w:left="720"/>
        <w:contextualSpacing/>
        <w:jc w:val="left"/>
        <w:textAlignment w:val="baseline"/>
        <w:rPr>
          <w:rFonts w:ascii="Sakkal Majalla" w:hAnsi="Sakkal Majalla" w:eastAsia="Times New Roman" w:cs="Sakkal Majalla"/>
        </w:rPr>
      </w:pPr>
    </w:p>
    <w:p w:rsidRPr="00C72C3E" w:rsidR="00AB5474" w:rsidP="145E8A98" w:rsidRDefault="00AB5474" w14:paraId="18FFFFAB" w14:textId="1D40EF8B">
      <w:pPr>
        <w:numPr>
          <w:ilvl w:val="0"/>
          <w:numId w:val="3"/>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تشمل الجوانب البالغة الأهمية للإعداد قبل النشر:</w:t>
      </w:r>
    </w:p>
    <w:p w:rsidRPr="00C72C3E" w:rsidR="00AB5474" w:rsidP="145E8A98" w:rsidRDefault="48447E0E" w14:paraId="0E38E87E" w14:textId="0766C0D9">
      <w:pPr>
        <w:pStyle w:val="ListParagraph"/>
        <w:numPr>
          <w:ilvl w:val="0"/>
          <w:numId w:val="28"/>
        </w:numPr>
        <w:kinsoku w:val="0"/>
        <w:overflowPunct w:val="0"/>
        <w:bidi/>
        <w:jc w:val="left"/>
        <w:textAlignment w:val="baseline"/>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 xml:space="preserve">تخطيط وتنظيم أمور حياتك عند نقطة الوصول: </w:t>
      </w:r>
      <w:r w:rsidRPr="00C72C3E" w:rsidR="00B2048A">
        <w:rPr>
          <w:rFonts w:ascii="Sakkal Majalla" w:hAnsi="Sakkal Majalla" w:eastAsia="Times New Roman" w:cs="Sakkal Majalla"/>
          <w:color w:val="00B050"/>
          <w:rtl/>
          <w:lang w:eastAsia="ar" w:bidi="ar-MA"/>
        </w:rPr>
        <w:t>الحصول</w:t>
      </w:r>
      <w:r w:rsidRPr="00C72C3E">
        <w:rPr>
          <w:rFonts w:ascii="Sakkal Majalla" w:hAnsi="Sakkal Majalla" w:eastAsia="Times New Roman" w:cs="Sakkal Majalla"/>
          <w:color w:val="00B050"/>
          <w:rtl/>
          <w:lang w:eastAsia="ar" w:bidi="ar-MA"/>
        </w:rPr>
        <w:t xml:space="preserve"> على معلومات عن منطقة النشر: الطقس، والثقافة، والطعام، والأمن، وغيرها.</w:t>
      </w:r>
    </w:p>
    <w:p w:rsidRPr="00C72C3E" w:rsidR="00AB5474" w:rsidP="145E8A98" w:rsidRDefault="279C1BB9" w14:paraId="383BE365" w14:textId="11A90DFB">
      <w:pPr>
        <w:pStyle w:val="ListParagraph"/>
        <w:numPr>
          <w:ilvl w:val="0"/>
          <w:numId w:val="28"/>
        </w:numPr>
        <w:kinsoku w:val="0"/>
        <w:overflowPunct w:val="0"/>
        <w:bidi/>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إعداد تقرير الحالة: يشمل جميع المعلومات المتاحة في هذه المرحلة في الوقت الراهن.</w:t>
      </w:r>
    </w:p>
    <w:p w:rsidRPr="00C72C3E" w:rsidR="00AB5474" w:rsidP="00AB5474" w:rsidRDefault="00AB5474" w14:paraId="6C8F6751" w14:textId="77777777">
      <w:pPr>
        <w:bidi/>
        <w:ind w:left="360"/>
        <w:jc w:val="left"/>
        <w:rPr>
          <w:rFonts w:ascii="Sakkal Majalla" w:hAnsi="Sakkal Majalla" w:eastAsia="Times New Roman" w:cs="Sakkal Majalla"/>
        </w:rPr>
      </w:pPr>
    </w:p>
    <w:p w:rsidRPr="00C72C3E" w:rsidR="00AB5474" w:rsidP="145E8A98" w:rsidRDefault="00AB5474" w14:paraId="547B6F28" w14:textId="2210960F">
      <w:pPr>
        <w:numPr>
          <w:ilvl w:val="0"/>
          <w:numId w:val="3"/>
        </w:numPr>
        <w:bidi/>
        <w:contextualSpacing/>
        <w:jc w:val="left"/>
        <w:rPr>
          <w:rFonts w:ascii="Sakkal Majalla" w:hAnsi="Sakkal Majalla" w:eastAsia="Times New Roman" w:cs="Sakkal Majalla"/>
          <w:lang w:val="en-US"/>
        </w:rPr>
      </w:pPr>
      <w:r w:rsidRPr="00C72C3E">
        <w:rPr>
          <w:rFonts w:ascii="Sakkal Majalla" w:hAnsi="Sakkal Majalla" w:eastAsia="Times New Roman" w:cs="Sakkal Majalla"/>
          <w:rtl/>
          <w:lang w:eastAsia="ar" w:bidi="ar-MA"/>
        </w:rPr>
        <w:t>ضع علامة بجوار الإجابة الصحيحة. قد تشمل الإحاطة بالمعلومات قبل النشر لفريق الاستجابة السريعة المعلومات/ مواضيع المناقشة الآتية:</w:t>
      </w:r>
    </w:p>
    <w:p w:rsidRPr="00C72C3E" w:rsidR="00AB5474" w:rsidP="145E8A98" w:rsidRDefault="00AB5474" w14:paraId="1E643E8E" w14:textId="77777777">
      <w:pPr>
        <w:pStyle w:val="ListParagraph"/>
        <w:numPr>
          <w:ilvl w:val="0"/>
          <w:numId w:val="13"/>
        </w:numPr>
        <w:bidi/>
        <w:jc w:val="left"/>
        <w:rPr>
          <w:rFonts w:ascii="Sakkal Majalla" w:hAnsi="Sakkal Majalla" w:cs="Sakkal Majalla"/>
          <w:lang w:val="en-US"/>
        </w:rPr>
      </w:pPr>
      <w:r w:rsidRPr="00C72C3E">
        <w:rPr>
          <w:rFonts w:ascii="Sakkal Majalla" w:hAnsi="Sakkal Majalla" w:eastAsia="Source Sans Pro" w:cs="Sakkal Majalla"/>
          <w:rtl/>
          <w:lang w:eastAsia="ar" w:bidi="ar-MA"/>
        </w:rPr>
        <w:t xml:space="preserve">أحدث البيانات المتاحة (بغض النظر عن كونها أولية أم لا). </w:t>
      </w:r>
    </w:p>
    <w:p w:rsidRPr="00C72C3E" w:rsidR="00AB5474" w:rsidP="145E8A98" w:rsidRDefault="00AB5474" w14:paraId="06C08C14" w14:textId="77777777">
      <w:pPr>
        <w:pStyle w:val="ListParagraph"/>
        <w:numPr>
          <w:ilvl w:val="0"/>
          <w:numId w:val="13"/>
        </w:numPr>
        <w:bidi/>
        <w:jc w:val="left"/>
        <w:rPr>
          <w:rFonts w:ascii="Sakkal Majalla" w:hAnsi="Sakkal Majalla" w:cs="Sakkal Majalla"/>
          <w:lang w:val="en-US"/>
        </w:rPr>
      </w:pPr>
      <w:r w:rsidRPr="00C72C3E">
        <w:rPr>
          <w:rFonts w:ascii="Sakkal Majalla" w:hAnsi="Sakkal Majalla" w:eastAsia="Source Sans Pro" w:cs="Sakkal Majalla"/>
          <w:rtl/>
          <w:lang w:eastAsia="ar" w:bidi="ar-MA"/>
        </w:rPr>
        <w:t xml:space="preserve">التدخلات الحالية/ السابقة (إن وُجدت). </w:t>
      </w:r>
    </w:p>
    <w:p w:rsidRPr="00C72C3E" w:rsidR="00AB5474" w:rsidP="145E8A98" w:rsidRDefault="00AB5474" w14:paraId="23CAA17A" w14:textId="77777777">
      <w:pPr>
        <w:pStyle w:val="ListParagraph"/>
        <w:numPr>
          <w:ilvl w:val="0"/>
          <w:numId w:val="13"/>
        </w:numPr>
        <w:bidi/>
        <w:jc w:val="left"/>
        <w:rPr>
          <w:rFonts w:ascii="Sakkal Majalla" w:hAnsi="Sakkal Majalla" w:cs="Sakkal Majalla"/>
          <w:lang w:val="en-US"/>
        </w:rPr>
      </w:pPr>
      <w:r w:rsidRPr="00C72C3E">
        <w:rPr>
          <w:rFonts w:ascii="Sakkal Majalla" w:hAnsi="Sakkal Majalla" w:eastAsia="Source Sans Pro" w:cs="Sakkal Majalla"/>
          <w:rtl/>
          <w:lang w:eastAsia="ar" w:bidi="ar-MA"/>
        </w:rPr>
        <w:t xml:space="preserve">أهداف المهمة. </w:t>
      </w:r>
    </w:p>
    <w:p w:rsidRPr="00C72C3E" w:rsidR="00AB5474" w:rsidP="145E8A98" w:rsidRDefault="00AB5474" w14:paraId="2FA1805D" w14:textId="77777777">
      <w:pPr>
        <w:pStyle w:val="ListParagraph"/>
        <w:numPr>
          <w:ilvl w:val="0"/>
          <w:numId w:val="13"/>
        </w:numPr>
        <w:bidi/>
        <w:jc w:val="left"/>
        <w:rPr>
          <w:rFonts w:ascii="Sakkal Majalla" w:hAnsi="Sakkal Majalla" w:cs="Sakkal Majalla"/>
          <w:lang w:val="en-US"/>
        </w:rPr>
      </w:pPr>
      <w:r w:rsidRPr="00C72C3E">
        <w:rPr>
          <w:rFonts w:ascii="Sakkal Majalla" w:hAnsi="Sakkal Majalla" w:eastAsia="Source Sans Pro" w:cs="Sakkal Majalla"/>
          <w:rtl/>
          <w:lang w:eastAsia="ar" w:bidi="ar-MA"/>
        </w:rPr>
        <w:t xml:space="preserve">آلية التبليغ المتوقعة (داخل الفريق، إلى المقر الرئيسي، وغير ذلك). </w:t>
      </w:r>
    </w:p>
    <w:p w:rsidRPr="00C72C3E" w:rsidR="00AB5474" w:rsidP="145E8A98" w:rsidRDefault="00AB5474" w14:paraId="61C64EB8" w14:textId="37508167">
      <w:pPr>
        <w:pStyle w:val="ListParagraph"/>
        <w:numPr>
          <w:ilvl w:val="0"/>
          <w:numId w:val="13"/>
        </w:numPr>
        <w:bidi/>
        <w:jc w:val="left"/>
        <w:rPr>
          <w:rFonts w:ascii="Sakkal Majalla" w:hAnsi="Sakkal Majalla" w:cs="Sakkal Majalla"/>
          <w:lang w:val="en-US"/>
        </w:rPr>
      </w:pPr>
      <w:r w:rsidRPr="00C72C3E">
        <w:rPr>
          <w:rFonts w:ascii="Sakkal Majalla" w:hAnsi="Sakkal Majalla" w:eastAsia="Source Sans Pro" w:cs="Sakkal Majalla"/>
          <w:rtl/>
          <w:lang w:eastAsia="ar" w:bidi="ar-MA"/>
        </w:rPr>
        <w:t xml:space="preserve">المؤشرات/ المقاييس حسب القطاع (أي الخصائص الوبائية، المختبر، المياه والإصحاح والنظافة الشخصية، وغيرها). </w:t>
      </w:r>
    </w:p>
    <w:p w:rsidRPr="00C72C3E" w:rsidR="00AB5474" w:rsidP="145E8A98" w:rsidRDefault="00AB5474" w14:paraId="0FC6C802" w14:textId="77777777">
      <w:pPr>
        <w:pStyle w:val="ListParagraph"/>
        <w:numPr>
          <w:ilvl w:val="0"/>
          <w:numId w:val="13"/>
        </w:numPr>
        <w:bidi/>
        <w:jc w:val="left"/>
        <w:rPr>
          <w:rFonts w:ascii="Sakkal Majalla" w:hAnsi="Sakkal Majalla" w:cs="Sakkal Majalla"/>
          <w:lang w:val="en-US"/>
        </w:rPr>
      </w:pPr>
      <w:r w:rsidRPr="00C72C3E">
        <w:rPr>
          <w:rFonts w:ascii="Sakkal Majalla" w:hAnsi="Sakkal Majalla" w:eastAsia="Source Sans Pro" w:cs="Sakkal Majalla"/>
          <w:rtl/>
          <w:lang w:eastAsia="ar" w:bidi="ar-MA"/>
        </w:rPr>
        <w:t xml:space="preserve">الأدوات المعيارية التي تُستخدم في الميدان، وتشمل استمارات استقصاء الحالات، والبرمجيات التحليلية. </w:t>
      </w:r>
    </w:p>
    <w:p w:rsidRPr="00C72C3E" w:rsidR="00AB5474" w:rsidP="145E8A98" w:rsidRDefault="00AB5474" w14:paraId="57F39C10" w14:textId="77777777">
      <w:pPr>
        <w:pStyle w:val="ListParagraph"/>
        <w:numPr>
          <w:ilvl w:val="0"/>
          <w:numId w:val="13"/>
        </w:numPr>
        <w:bidi/>
        <w:jc w:val="left"/>
        <w:rPr>
          <w:rFonts w:ascii="Sakkal Majalla" w:hAnsi="Sakkal Majalla" w:cs="Sakkal Majalla"/>
          <w:lang w:val="en-US"/>
        </w:rPr>
      </w:pPr>
      <w:r w:rsidRPr="00C72C3E">
        <w:rPr>
          <w:rFonts w:ascii="Sakkal Majalla" w:hAnsi="Sakkal Majalla" w:eastAsia="Source Sans Pro" w:cs="Sakkal Majalla"/>
          <w:rtl/>
          <w:lang w:eastAsia="ar" w:bidi="ar-MA"/>
        </w:rPr>
        <w:t xml:space="preserve">الوضع الأمني الراهن. </w:t>
      </w:r>
    </w:p>
    <w:p w:rsidRPr="00C72C3E" w:rsidR="00AB5474" w:rsidP="145E8A98" w:rsidRDefault="00AB5474" w14:paraId="37B6F984" w14:textId="77777777">
      <w:pPr>
        <w:pStyle w:val="ListParagraph"/>
        <w:numPr>
          <w:ilvl w:val="0"/>
          <w:numId w:val="13"/>
        </w:numPr>
        <w:bidi/>
        <w:jc w:val="left"/>
        <w:rPr>
          <w:rFonts w:ascii="Sakkal Majalla" w:hAnsi="Sakkal Majalla" w:cs="Sakkal Majalla"/>
          <w:lang w:val="en-US"/>
        </w:rPr>
      </w:pPr>
      <w:r w:rsidRPr="00C72C3E">
        <w:rPr>
          <w:rFonts w:ascii="Sakkal Majalla" w:hAnsi="Sakkal Majalla" w:eastAsia="Source Sans Pro" w:cs="Sakkal Majalla"/>
          <w:rtl/>
          <w:lang w:eastAsia="ar" w:bidi="ar-MA"/>
        </w:rPr>
        <w:t>اعتبارات السلامة لفريق الاستجابة السريعة الخاصة بحالة طوارئ مُحددة (معدات الوقاية الشخصية، وغيرها).</w:t>
      </w:r>
    </w:p>
    <w:p w:rsidRPr="00C72C3E" w:rsidR="00AB5474" w:rsidP="145E8A98" w:rsidRDefault="00AB5474" w14:paraId="018EFF6B" w14:textId="77777777">
      <w:pPr>
        <w:pStyle w:val="ListParagraph"/>
        <w:numPr>
          <w:ilvl w:val="0"/>
          <w:numId w:val="13"/>
        </w:numPr>
        <w:bidi/>
        <w:jc w:val="left"/>
        <w:rPr>
          <w:rFonts w:ascii="Sakkal Majalla" w:hAnsi="Sakkal Majalla" w:cs="Sakkal Majalla"/>
          <w:lang w:val="en-US"/>
        </w:rPr>
      </w:pPr>
      <w:r w:rsidRPr="00C72C3E">
        <w:rPr>
          <w:rFonts w:ascii="Sakkal Majalla" w:hAnsi="Sakkal Majalla" w:eastAsia="Source Sans Pro" w:cs="Sakkal Majalla"/>
          <w:shd w:val="clear" w:color="auto" w:fill="FFFFFF"/>
          <w:rtl/>
          <w:lang w:eastAsia="ar" w:bidi="ar-MA"/>
        </w:rPr>
        <w:t>اللغة والدين والممارسات التقليدية للمجتمع المحلي/ منطقة الانتشار.</w:t>
      </w:r>
    </w:p>
    <w:p w:rsidRPr="00C72C3E" w:rsidR="38826DF1" w:rsidP="145E8A98" w:rsidRDefault="38826DF1" w14:paraId="0930A46B" w14:textId="03FFDA1A">
      <w:pPr>
        <w:pStyle w:val="ListParagraph"/>
        <w:numPr>
          <w:ilvl w:val="0"/>
          <w:numId w:val="13"/>
        </w:numPr>
        <w:bidi/>
        <w:jc w:val="left"/>
        <w:rPr>
          <w:rFonts w:ascii="Sakkal Majalla" w:hAnsi="Sakkal Majalla" w:cs="Sakkal Majalla"/>
          <w:color w:val="00B050"/>
          <w:lang w:val="en-US"/>
        </w:rPr>
      </w:pPr>
      <w:r w:rsidRPr="00C72C3E">
        <w:rPr>
          <w:rFonts w:ascii="Sakkal Majalla" w:hAnsi="Sakkal Majalla" w:eastAsia="Source Sans Pro" w:cs="Sakkal Majalla"/>
          <w:color w:val="00B050"/>
          <w:rtl/>
          <w:lang w:eastAsia="ar" w:bidi="ar-MA"/>
        </w:rPr>
        <w:t>جميع ما سبق</w:t>
      </w:r>
    </w:p>
    <w:p w:rsidRPr="00C72C3E" w:rsidR="00AB5474" w:rsidP="00AB5474" w:rsidRDefault="00AB5474" w14:paraId="65E963C4" w14:textId="77777777">
      <w:pPr>
        <w:bidi/>
        <w:jc w:val="left"/>
        <w:rPr>
          <w:rFonts w:ascii="Sakkal Majalla" w:hAnsi="Sakkal Majalla" w:eastAsia="Times New Roman" w:cs="Sakkal Majalla"/>
        </w:rPr>
      </w:pPr>
    </w:p>
    <w:p w:rsidRPr="00C72C3E" w:rsidR="00AB5474" w:rsidP="00AB5474" w:rsidRDefault="00AB5474" w14:paraId="45A54360" w14:textId="77777777">
      <w:pPr>
        <w:bidi/>
        <w:jc w:val="left"/>
        <w:rPr>
          <w:rFonts w:ascii="Sakkal Majalla" w:hAnsi="Sakkal Majalla" w:cs="Sakkal Majalla"/>
          <w:b/>
          <w:bCs/>
        </w:rPr>
      </w:pPr>
    </w:p>
    <w:p w:rsidRPr="00C72C3E" w:rsidR="00AB5474" w:rsidP="00AB5474" w:rsidRDefault="00AB5474" w14:paraId="701691C3" w14:textId="77777777">
      <w:pPr>
        <w:bidi/>
        <w:jc w:val="left"/>
        <w:rPr>
          <w:rFonts w:ascii="Sakkal Majalla" w:hAnsi="Sakkal Majalla" w:eastAsia="Times New Roman" w:cs="Sakkal Majalla"/>
          <w:color w:val="00B050"/>
        </w:rPr>
      </w:pPr>
      <w:r w:rsidRPr="00C72C3E">
        <w:rPr>
          <w:rFonts w:ascii="Sakkal Majalla" w:hAnsi="Sakkal Majalla" w:eastAsia="Source Sans Pro" w:cs="Sakkal Majalla"/>
          <w:b/>
          <w:bCs/>
          <w:rtl/>
          <w:lang w:eastAsia="ar" w:bidi="ar-MA"/>
        </w:rPr>
        <w:t>دور اللوجستيات بالنسبة لفريق الاستجابة السريعة وأهميتها</w:t>
      </w:r>
    </w:p>
    <w:p w:rsidRPr="00C72C3E" w:rsidR="00AB5474" w:rsidP="00AB5474" w:rsidRDefault="00AB5474" w14:paraId="2CE2E884" w14:textId="77777777">
      <w:pPr>
        <w:pStyle w:val="ListParagraph"/>
        <w:numPr>
          <w:ilvl w:val="0"/>
          <w:numId w:val="3"/>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ضع علامة بجوار الإجابة الصحيحة. عند نشر فريق الاستجابة السريعة، الجوانب اللوجستية:</w:t>
      </w:r>
    </w:p>
    <w:p w:rsidRPr="00C72C3E" w:rsidR="00AB5474" w:rsidP="00AB5474" w:rsidRDefault="00AB5474" w14:paraId="17FEE167" w14:textId="77777777">
      <w:pPr>
        <w:pStyle w:val="ListParagraph"/>
        <w:numPr>
          <w:ilvl w:val="0"/>
          <w:numId w:val="10"/>
        </w:numPr>
        <w:bidi/>
        <w:jc w:val="left"/>
        <w:rPr>
          <w:rFonts w:ascii="Sakkal Majalla" w:hAnsi="Sakkal Majalla" w:cs="Sakkal Majalla"/>
          <w:color w:val="00B050"/>
        </w:rPr>
      </w:pPr>
      <w:r w:rsidRPr="00C72C3E">
        <w:rPr>
          <w:rFonts w:ascii="Sakkal Majalla" w:hAnsi="Sakkal Majalla" w:eastAsia="Source Sans Pro" w:cs="Sakkal Majalla"/>
          <w:color w:val="00B050"/>
          <w:rtl/>
          <w:lang w:eastAsia="ar" w:bidi="ar-MA"/>
        </w:rPr>
        <w:t>يجب التخطيط لها وإعدادها قبل نشر فريق الاستجابة السريعة.</w:t>
      </w:r>
    </w:p>
    <w:p w:rsidRPr="00C72C3E" w:rsidR="00AB5474" w:rsidP="00AB5474" w:rsidRDefault="00AB5474" w14:paraId="2819F0E7" w14:textId="77777777">
      <w:pPr>
        <w:pStyle w:val="ListParagraph"/>
        <w:numPr>
          <w:ilvl w:val="0"/>
          <w:numId w:val="10"/>
        </w:numPr>
        <w:bidi/>
        <w:jc w:val="left"/>
        <w:rPr>
          <w:rFonts w:ascii="Sakkal Majalla" w:hAnsi="Sakkal Majalla" w:cs="Sakkal Majalla"/>
        </w:rPr>
      </w:pPr>
      <w:r w:rsidRPr="00C72C3E">
        <w:rPr>
          <w:rFonts w:ascii="Sakkal Majalla" w:hAnsi="Sakkal Majalla" w:eastAsia="Source Sans Pro" w:cs="Sakkal Majalla"/>
          <w:rtl/>
          <w:lang w:eastAsia="ar" w:bidi="ar-MA"/>
        </w:rPr>
        <w:t>يجب التخطيط لها وإعدادها عند وصول فريق الاستجابة السريعة إلى منطقة النشر.</w:t>
      </w:r>
    </w:p>
    <w:p w:rsidRPr="00C72C3E" w:rsidR="00AB5474" w:rsidP="00AB5474" w:rsidRDefault="00AB5474" w14:paraId="063BA883" w14:textId="77777777">
      <w:pPr>
        <w:pStyle w:val="ListParagraph"/>
        <w:bidi/>
        <w:jc w:val="left"/>
        <w:rPr>
          <w:rFonts w:ascii="Sakkal Majalla" w:hAnsi="Sakkal Majalla" w:cs="Sakkal Majalla"/>
        </w:rPr>
      </w:pPr>
    </w:p>
    <w:p w:rsidRPr="00C72C3E" w:rsidR="00AB5474" w:rsidP="00AB5474" w:rsidRDefault="00AB5474" w14:paraId="39BC4DDB" w14:textId="4916E0F1">
      <w:pPr>
        <w:pStyle w:val="ListParagraph"/>
        <w:numPr>
          <w:ilvl w:val="0"/>
          <w:numId w:val="3"/>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صواب أم خطأ؟ </w:t>
      </w:r>
      <w:r w:rsidR="00782C54">
        <w:rPr>
          <w:rFonts w:hint="cs" w:ascii="Sakkal Majalla" w:hAnsi="Sakkal Majalla" w:eastAsia="Times New Roman" w:cs="Sakkal Majalla"/>
          <w:rtl/>
          <w:lang w:eastAsia="ar" w:bidi="ar-MA"/>
        </w:rPr>
        <w:t xml:space="preserve">في </w:t>
      </w:r>
      <w:r w:rsidRPr="00C72C3E">
        <w:rPr>
          <w:rFonts w:ascii="Sakkal Majalla" w:hAnsi="Sakkal Majalla" w:eastAsia="Times New Roman" w:cs="Sakkal Majalla"/>
          <w:rtl/>
          <w:lang w:eastAsia="ar" w:bidi="ar-MA"/>
        </w:rPr>
        <w:t xml:space="preserve">أثناء الطوارئ، قد يكون للتأهب اللوجستي الكافي تأثيرٌ على الحد من الوفيات والمراضة. </w:t>
      </w:r>
    </w:p>
    <w:p w:rsidRPr="00C72C3E" w:rsidR="00AB5474" w:rsidP="00AB5474" w:rsidRDefault="00AB5474" w14:paraId="0803A11B" w14:textId="77777777">
      <w:pPr>
        <w:pStyle w:val="ListParagraph"/>
        <w:numPr>
          <w:ilvl w:val="0"/>
          <w:numId w:val="29"/>
        </w:numPr>
        <w:bidi/>
        <w:jc w:val="left"/>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صواب</w:t>
      </w:r>
    </w:p>
    <w:p w:rsidRPr="00C72C3E" w:rsidR="00AB5474" w:rsidP="00AB5474" w:rsidRDefault="00AB5474" w14:paraId="0E48346C" w14:textId="77777777">
      <w:pPr>
        <w:pStyle w:val="ListParagraph"/>
        <w:numPr>
          <w:ilvl w:val="0"/>
          <w:numId w:val="29"/>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خطأ</w:t>
      </w:r>
    </w:p>
    <w:p w:rsidRPr="00C72C3E" w:rsidR="00AB5474" w:rsidP="00AB5474" w:rsidRDefault="00AB5474" w14:paraId="030FBBC6" w14:textId="77777777">
      <w:pPr>
        <w:bidi/>
        <w:jc w:val="left"/>
        <w:rPr>
          <w:rFonts w:ascii="Sakkal Majalla" w:hAnsi="Sakkal Majalla" w:cs="Sakkal Majalla"/>
          <w:b/>
          <w:bCs/>
        </w:rPr>
      </w:pPr>
    </w:p>
    <w:p w:rsidRPr="00C72C3E" w:rsidR="00B908EE" w:rsidP="00AB5474" w:rsidRDefault="00B908EE" w14:paraId="075A2156" w14:textId="77777777">
      <w:pPr>
        <w:bidi/>
        <w:jc w:val="left"/>
        <w:rPr>
          <w:rFonts w:ascii="Sakkal Majalla" w:hAnsi="Sakkal Majalla" w:cs="Sakkal Majalla"/>
          <w:b/>
          <w:bCs/>
        </w:rPr>
      </w:pPr>
    </w:p>
    <w:p w:rsidRPr="00C72C3E" w:rsidR="00AB5474" w:rsidP="00AB5474" w:rsidRDefault="00AB5474" w14:paraId="0DA358AD" w14:textId="4B9AA935">
      <w:pPr>
        <w:bidi/>
        <w:jc w:val="left"/>
        <w:rPr>
          <w:rFonts w:ascii="Sakkal Majalla" w:hAnsi="Sakkal Majalla" w:cs="Sakkal Majalla"/>
        </w:rPr>
      </w:pPr>
      <w:r w:rsidRPr="00C72C3E">
        <w:rPr>
          <w:rFonts w:ascii="Sakkal Majalla" w:hAnsi="Sakkal Majalla" w:eastAsia="Source Sans Pro" w:cs="Sakkal Majalla"/>
          <w:b/>
          <w:bCs/>
          <w:rtl/>
          <w:lang w:eastAsia="ar" w:bidi="ar-MA"/>
        </w:rPr>
        <w:t xml:space="preserve">إدارة المخاطر والتقييم السريع للمخاطر </w:t>
      </w:r>
    </w:p>
    <w:p w:rsidRPr="00C72C3E" w:rsidR="00AB5474" w:rsidP="00AB5474" w:rsidRDefault="00AB5474" w14:paraId="4E8D8BBD" w14:textId="77777777">
      <w:pPr>
        <w:pStyle w:val="ListParagraph"/>
        <w:numPr>
          <w:ilvl w:val="0"/>
          <w:numId w:val="3"/>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صواب أم خطأ؟ إدارة المخاطر شرط لإدارة الموارد الصحية والاستجابة على نحوٍ مناسب. </w:t>
      </w:r>
    </w:p>
    <w:p w:rsidRPr="00C72C3E" w:rsidR="00AB5474" w:rsidP="00AB5474" w:rsidRDefault="00AB5474" w14:paraId="2736A68E" w14:textId="77777777">
      <w:pPr>
        <w:pStyle w:val="ListParagraph"/>
        <w:numPr>
          <w:ilvl w:val="0"/>
          <w:numId w:val="30"/>
        </w:numPr>
        <w:bidi/>
        <w:jc w:val="left"/>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صواب</w:t>
      </w:r>
    </w:p>
    <w:p w:rsidRPr="00C72C3E" w:rsidR="00AB5474" w:rsidP="00AB5474" w:rsidRDefault="00AB5474" w14:paraId="76A067B4" w14:textId="77777777">
      <w:pPr>
        <w:pStyle w:val="ListParagraph"/>
        <w:numPr>
          <w:ilvl w:val="0"/>
          <w:numId w:val="30"/>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خطأ</w:t>
      </w:r>
    </w:p>
    <w:p w:rsidRPr="00C72C3E" w:rsidR="00AB5474" w:rsidP="00AB5474" w:rsidRDefault="00AB5474" w14:paraId="02B76798" w14:textId="77777777">
      <w:pPr>
        <w:pStyle w:val="ListParagraph"/>
        <w:bidi/>
        <w:jc w:val="left"/>
        <w:rPr>
          <w:rFonts w:ascii="Sakkal Majalla" w:hAnsi="Sakkal Majalla" w:eastAsia="Times New Roman" w:cs="Sakkal Majalla"/>
        </w:rPr>
      </w:pPr>
    </w:p>
    <w:p w:rsidRPr="00C72C3E" w:rsidR="00AB5474" w:rsidP="00AB5474" w:rsidRDefault="00AB5474" w14:paraId="510DE7CB" w14:textId="67F33F85">
      <w:pPr>
        <w:pStyle w:val="ListParagraph"/>
        <w:numPr>
          <w:ilvl w:val="0"/>
          <w:numId w:val="3"/>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صواب أم خطأ؟ يدعم التقييم السريع للمخاطر اتخاذ القرارات المناسبة التي يمكن الدفاع عنها، لا سيما عندما تكون المعلومات غير كافية ومستوى عدم اليقين مرتفع</w:t>
      </w:r>
      <w:r w:rsidR="00782C54">
        <w:rPr>
          <w:rFonts w:hint="cs" w:ascii="Sakkal Majalla" w:hAnsi="Sakkal Majalla" w:eastAsia="Times New Roman" w:cs="Sakkal Majalla"/>
          <w:rtl/>
          <w:lang w:eastAsia="ar" w:bidi="ar-MA"/>
        </w:rPr>
        <w:t>ًا</w:t>
      </w:r>
      <w:r w:rsidRPr="00C72C3E">
        <w:rPr>
          <w:rFonts w:ascii="Sakkal Majalla" w:hAnsi="Sakkal Majalla" w:eastAsia="Times New Roman" w:cs="Sakkal Majalla"/>
          <w:rtl/>
          <w:lang w:eastAsia="ar" w:bidi="ar-MA"/>
        </w:rPr>
        <w:t>.</w:t>
      </w:r>
    </w:p>
    <w:p w:rsidRPr="00C72C3E" w:rsidR="00AB5474" w:rsidP="00AB5474" w:rsidRDefault="00AB5474" w14:paraId="1D822BB8" w14:textId="77777777">
      <w:pPr>
        <w:pStyle w:val="ListParagraph"/>
        <w:numPr>
          <w:ilvl w:val="0"/>
          <w:numId w:val="31"/>
        </w:numPr>
        <w:bidi/>
        <w:jc w:val="left"/>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صواب</w:t>
      </w:r>
    </w:p>
    <w:p w:rsidRPr="00C72C3E" w:rsidR="00AB5474" w:rsidP="00AB5474" w:rsidRDefault="00AB5474" w14:paraId="25D3FB93" w14:textId="77777777">
      <w:pPr>
        <w:pStyle w:val="ListParagraph"/>
        <w:numPr>
          <w:ilvl w:val="0"/>
          <w:numId w:val="31"/>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خطأ</w:t>
      </w:r>
    </w:p>
    <w:p w:rsidRPr="00C72C3E" w:rsidR="00AB5474" w:rsidP="00AB5474" w:rsidRDefault="00AB5474" w14:paraId="5067060D" w14:textId="77777777">
      <w:pPr>
        <w:pStyle w:val="ListParagraph"/>
        <w:bidi/>
        <w:rPr>
          <w:rFonts w:ascii="Sakkal Majalla" w:hAnsi="Sakkal Majalla" w:eastAsia="Times New Roman" w:cs="Sakkal Majalla"/>
        </w:rPr>
      </w:pPr>
    </w:p>
    <w:p w:rsidRPr="00C72C3E" w:rsidR="00AB5474" w:rsidP="00AB5474" w:rsidRDefault="00AB5474" w14:paraId="1B5FFDC9" w14:textId="77777777">
      <w:pPr>
        <w:pStyle w:val="ListParagraph"/>
        <w:numPr>
          <w:ilvl w:val="0"/>
          <w:numId w:val="3"/>
        </w:numPr>
        <w:bidi/>
        <w:jc w:val="left"/>
        <w:rPr>
          <w:rFonts w:ascii="Sakkal Majalla" w:hAnsi="Sakkal Majalla" w:eastAsia="Times New Roman" w:cs="Sakkal Majalla"/>
          <w:color w:val="00B050"/>
        </w:rPr>
      </w:pPr>
      <w:r w:rsidRPr="00C72C3E">
        <w:rPr>
          <w:rFonts w:ascii="Sakkal Majalla" w:hAnsi="Sakkal Majalla" w:eastAsia="Times New Roman" w:cs="Sakkal Majalla"/>
          <w:rtl/>
          <w:lang w:eastAsia="ar" w:bidi="ar-MA"/>
        </w:rPr>
        <w:t xml:space="preserve">صواب أم خطأ؟ لا يُنفذ التقييم السريع للمخاطر إلا في بداية حدث الصحة العامة. </w:t>
      </w:r>
    </w:p>
    <w:p w:rsidRPr="00C72C3E" w:rsidR="00AB5474" w:rsidP="00AB5474" w:rsidRDefault="00AB5474" w14:paraId="4C97D26C" w14:textId="77777777">
      <w:pPr>
        <w:pStyle w:val="ListParagraph"/>
        <w:numPr>
          <w:ilvl w:val="0"/>
          <w:numId w:val="32"/>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صواب</w:t>
      </w:r>
    </w:p>
    <w:p w:rsidRPr="00C72C3E" w:rsidR="00AB5474" w:rsidP="00AB5474" w:rsidRDefault="00AB5474" w14:paraId="7770613B" w14:textId="77777777">
      <w:pPr>
        <w:pStyle w:val="ListParagraph"/>
        <w:numPr>
          <w:ilvl w:val="0"/>
          <w:numId w:val="32"/>
        </w:numPr>
        <w:bidi/>
        <w:jc w:val="left"/>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خطأ</w:t>
      </w:r>
    </w:p>
    <w:p w:rsidRPr="00C72C3E" w:rsidR="00AB5474" w:rsidP="00AB5474" w:rsidRDefault="00AB5474" w14:paraId="2D4F1922" w14:textId="77777777">
      <w:pPr>
        <w:bidi/>
        <w:ind w:left="360"/>
        <w:jc w:val="left"/>
        <w:rPr>
          <w:rFonts w:ascii="Sakkal Majalla" w:hAnsi="Sakkal Majalla" w:eastAsia="Times New Roman" w:cs="Sakkal Majalla"/>
        </w:rPr>
      </w:pPr>
    </w:p>
    <w:p w:rsidRPr="00C72C3E" w:rsidR="00AB5474" w:rsidP="145E8A98" w:rsidRDefault="00AB5474" w14:paraId="4E83FB34" w14:textId="0AB8CA21">
      <w:pPr>
        <w:pStyle w:val="ListParagraph"/>
        <w:numPr>
          <w:ilvl w:val="0"/>
          <w:numId w:val="3"/>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قد تشمل عملية التقييم السريع للمخاطر عدة اعتبارات. من بين العبارات الواردة أدناه، </w:t>
      </w:r>
      <w:r w:rsidRPr="00C72C3E">
        <w:rPr>
          <w:rFonts w:ascii="Sakkal Majalla" w:hAnsi="Sakkal Majalla" w:eastAsia="Times New Roman" w:cs="Sakkal Majalla"/>
          <w:b/>
          <w:bCs/>
          <w:rtl/>
          <w:lang w:eastAsia="ar" w:bidi="ar-MA"/>
        </w:rPr>
        <w:t xml:space="preserve">لا </w:t>
      </w:r>
      <w:r w:rsidRPr="00C72C3E">
        <w:rPr>
          <w:rFonts w:ascii="Sakkal Majalla" w:hAnsi="Sakkal Majalla" w:eastAsia="Times New Roman" w:cs="Sakkal Majalla"/>
          <w:rtl/>
          <w:lang w:eastAsia="ar" w:bidi="ar-MA"/>
        </w:rPr>
        <w:t>يتعلق أحدها بعملية التقييم السريع للمخاطر. فما هي؟ </w:t>
      </w:r>
    </w:p>
    <w:p w:rsidRPr="00C72C3E" w:rsidR="00AB5474" w:rsidP="145E8A98" w:rsidRDefault="00AB5474" w14:paraId="3848C92A" w14:textId="77777777">
      <w:pPr>
        <w:pStyle w:val="ListParagraph"/>
        <w:numPr>
          <w:ilvl w:val="0"/>
          <w:numId w:val="33"/>
        </w:numPr>
        <w:bidi/>
        <w:jc w:val="left"/>
        <w:rPr>
          <w:rFonts w:ascii="Sakkal Majalla" w:hAnsi="Sakkal Majalla" w:cs="Sakkal Majalla"/>
        </w:rPr>
      </w:pPr>
      <w:r w:rsidRPr="00C72C3E">
        <w:rPr>
          <w:rFonts w:ascii="Sakkal Majalla" w:hAnsi="Sakkal Majalla" w:eastAsia="Source Sans Pro" w:cs="Sakkal Majalla"/>
          <w:rtl/>
          <w:lang w:eastAsia="ar" w:bidi="ar-MA"/>
        </w:rPr>
        <w:t>تجميع أعضاء فريق تقييم المخاطر (فريق المنظمة المتعدد التخصصات).  </w:t>
      </w:r>
    </w:p>
    <w:p w:rsidRPr="00C72C3E" w:rsidR="00AB5474" w:rsidP="145E8A98" w:rsidRDefault="00AB5474" w14:paraId="5B5A30D7" w14:textId="77777777">
      <w:pPr>
        <w:pStyle w:val="ListParagraph"/>
        <w:numPr>
          <w:ilvl w:val="0"/>
          <w:numId w:val="33"/>
        </w:numPr>
        <w:bidi/>
        <w:jc w:val="left"/>
        <w:rPr>
          <w:rFonts w:ascii="Sakkal Majalla" w:hAnsi="Sakkal Majalla" w:cs="Sakkal Majalla"/>
        </w:rPr>
      </w:pPr>
      <w:r w:rsidRPr="00C72C3E">
        <w:rPr>
          <w:rFonts w:ascii="Sakkal Majalla" w:hAnsi="Sakkal Majalla" w:eastAsia="Source Sans Pro" w:cs="Sakkal Majalla"/>
          <w:rtl/>
          <w:lang w:eastAsia="ar" w:bidi="ar-MA"/>
        </w:rPr>
        <w:t>صياغة الأسئلة المتعلقة بالمخاطر. </w:t>
      </w:r>
    </w:p>
    <w:p w:rsidRPr="00C72C3E" w:rsidR="00AB5474" w:rsidP="145E8A98" w:rsidRDefault="00AB5474" w14:paraId="2E10871E" w14:textId="239E25BA">
      <w:pPr>
        <w:pStyle w:val="ListParagraph"/>
        <w:numPr>
          <w:ilvl w:val="0"/>
          <w:numId w:val="33"/>
        </w:numPr>
        <w:bidi/>
        <w:jc w:val="left"/>
        <w:rPr>
          <w:rFonts w:ascii="Sakkal Majalla" w:hAnsi="Sakkal Majalla" w:cs="Sakkal Majalla"/>
        </w:rPr>
      </w:pPr>
      <w:r w:rsidRPr="00C72C3E">
        <w:rPr>
          <w:rFonts w:ascii="Sakkal Majalla" w:hAnsi="Sakkal Majalla" w:eastAsia="Source Sans Pro" w:cs="Sakkal Majalla"/>
          <w:rtl/>
          <w:lang w:eastAsia="ar" w:bidi="ar-MA"/>
        </w:rPr>
        <w:t>تقييم الخطر/ التهديد</w:t>
      </w:r>
      <w:r w:rsidRPr="00C72C3E" w:rsidR="00C07DD4">
        <w:rPr>
          <w:rFonts w:ascii="Sakkal Majalla" w:hAnsi="Sakkal Majalla" w:eastAsia="Source Sans Pro" w:cs="Sakkal Majalla"/>
          <w:rtl/>
          <w:lang w:eastAsia="ar" w:bidi="ar-EG"/>
        </w:rPr>
        <w:t>.</w:t>
      </w:r>
      <w:r w:rsidRPr="00C72C3E">
        <w:rPr>
          <w:rFonts w:ascii="Sakkal Majalla" w:hAnsi="Sakkal Majalla" w:eastAsia="Source Sans Pro" w:cs="Sakkal Majalla"/>
          <w:rtl/>
          <w:lang w:eastAsia="ar" w:bidi="ar-MA"/>
        </w:rPr>
        <w:t> </w:t>
      </w:r>
    </w:p>
    <w:p w:rsidRPr="00C72C3E" w:rsidR="00AB5474" w:rsidP="145E8A98" w:rsidRDefault="00AB5474" w14:paraId="4B1C49A9" w14:textId="051A1F06">
      <w:pPr>
        <w:pStyle w:val="ListParagraph"/>
        <w:numPr>
          <w:ilvl w:val="0"/>
          <w:numId w:val="33"/>
        </w:numPr>
        <w:bidi/>
        <w:jc w:val="left"/>
        <w:rPr>
          <w:rFonts w:ascii="Sakkal Majalla" w:hAnsi="Sakkal Majalla" w:cs="Sakkal Majalla"/>
        </w:rPr>
      </w:pPr>
      <w:r w:rsidRPr="00C72C3E">
        <w:rPr>
          <w:rFonts w:ascii="Sakkal Majalla" w:hAnsi="Sakkal Majalla" w:eastAsia="Source Sans Pro" w:cs="Sakkal Majalla"/>
          <w:rtl/>
          <w:lang w:eastAsia="ar" w:bidi="ar-MA"/>
        </w:rPr>
        <w:t>تقييم التعرُّض (حالات التعرُّض)</w:t>
      </w:r>
      <w:r w:rsidRPr="00C72C3E" w:rsidR="00C07DD4">
        <w:rPr>
          <w:rFonts w:ascii="Sakkal Majalla" w:hAnsi="Sakkal Majalla" w:eastAsia="Source Sans Pro" w:cs="Sakkal Majalla"/>
          <w:rtl/>
          <w:lang w:eastAsia="ar" w:bidi="ar-MA"/>
        </w:rPr>
        <w:t>.</w:t>
      </w:r>
    </w:p>
    <w:p w:rsidRPr="00C72C3E" w:rsidR="279E05C9" w:rsidP="145E8A98" w:rsidRDefault="279E05C9" w14:paraId="1E8CCDFD" w14:textId="2F645379">
      <w:pPr>
        <w:pStyle w:val="ListParagraph"/>
        <w:numPr>
          <w:ilvl w:val="0"/>
          <w:numId w:val="33"/>
        </w:numPr>
        <w:bidi/>
        <w:jc w:val="left"/>
        <w:rPr>
          <w:rFonts w:ascii="Sakkal Majalla" w:hAnsi="Sakkal Majalla" w:cs="Sakkal Majalla"/>
          <w:color w:val="00B050"/>
        </w:rPr>
      </w:pPr>
      <w:r w:rsidRPr="00C72C3E">
        <w:rPr>
          <w:rFonts w:ascii="Sakkal Majalla" w:hAnsi="Sakkal Majalla" w:eastAsia="Source Sans Pro" w:cs="Sakkal Majalla"/>
          <w:color w:val="00B050"/>
          <w:rtl/>
          <w:lang w:eastAsia="ar" w:bidi="ar-MA"/>
        </w:rPr>
        <w:t>تقييم تكلفة عمليات الاستجابة</w:t>
      </w:r>
    </w:p>
    <w:p w:rsidRPr="00C72C3E" w:rsidR="00AB5474" w:rsidP="145E8A98" w:rsidRDefault="00AB5474" w14:paraId="1742C857" w14:textId="6C0B0EE5">
      <w:pPr>
        <w:pStyle w:val="ListParagraph"/>
        <w:numPr>
          <w:ilvl w:val="0"/>
          <w:numId w:val="33"/>
        </w:numPr>
        <w:bidi/>
        <w:jc w:val="left"/>
        <w:rPr>
          <w:rFonts w:ascii="Sakkal Majalla" w:hAnsi="Sakkal Majalla" w:cs="Sakkal Majalla"/>
        </w:rPr>
      </w:pPr>
      <w:r w:rsidRPr="00C72C3E">
        <w:rPr>
          <w:rFonts w:ascii="Sakkal Majalla" w:hAnsi="Sakkal Majalla" w:eastAsia="Source Sans Pro" w:cs="Sakkal Majalla"/>
          <w:rtl/>
          <w:lang w:eastAsia="ar" w:bidi="ar-MA"/>
        </w:rPr>
        <w:t>تقييم السياق (أوجه الضعف، والعوامل الخاصة بالتهديد التي تزيد المخاطر أو تحدّ</w:t>
      </w:r>
      <w:r w:rsidR="00CE44C5">
        <w:rPr>
          <w:rFonts w:hint="cs" w:ascii="Sakkal Majalla" w:hAnsi="Sakkal Majalla" w:eastAsia="Source Sans Pro" w:cs="Sakkal Majalla"/>
          <w:rtl/>
          <w:lang w:eastAsia="ar" w:bidi="ar-MA"/>
        </w:rPr>
        <w:t>ُ</w:t>
      </w:r>
      <w:r w:rsidRPr="00C72C3E">
        <w:rPr>
          <w:rFonts w:ascii="Sakkal Majalla" w:hAnsi="Sakkal Majalla" w:eastAsia="Source Sans Pro" w:cs="Sakkal Majalla"/>
          <w:rtl/>
          <w:lang w:eastAsia="ar" w:bidi="ar-MA"/>
        </w:rPr>
        <w:t xml:space="preserve"> منها). </w:t>
      </w:r>
    </w:p>
    <w:p w:rsidRPr="00C72C3E" w:rsidR="00AB5474" w:rsidP="145E8A98" w:rsidRDefault="00AB5474" w14:paraId="780C7351" w14:textId="77777777">
      <w:pPr>
        <w:pStyle w:val="ListParagraph"/>
        <w:numPr>
          <w:ilvl w:val="0"/>
          <w:numId w:val="33"/>
        </w:numPr>
        <w:bidi/>
        <w:jc w:val="left"/>
        <w:rPr>
          <w:rFonts w:ascii="Sakkal Majalla" w:hAnsi="Sakkal Majalla" w:cs="Sakkal Majalla"/>
        </w:rPr>
      </w:pPr>
      <w:r w:rsidRPr="00C72C3E">
        <w:rPr>
          <w:rFonts w:ascii="Sakkal Majalla" w:hAnsi="Sakkal Majalla" w:eastAsia="Source Sans Pro" w:cs="Sakkal Majalla"/>
          <w:rtl/>
          <w:lang w:eastAsia="ar" w:bidi="ar-MA"/>
        </w:rPr>
        <w:t>تحديد مستوى الخطر على المستويات الوطنية، والإقليمية، والعالمية. </w:t>
      </w:r>
    </w:p>
    <w:p w:rsidRPr="00C72C3E" w:rsidR="00AB5474" w:rsidP="00AB5474" w:rsidRDefault="00AB5474" w14:paraId="10B0CFBB" w14:textId="77777777">
      <w:pPr>
        <w:bidi/>
        <w:jc w:val="left"/>
        <w:rPr>
          <w:rFonts w:ascii="Sakkal Majalla" w:hAnsi="Sakkal Majalla" w:cs="Sakkal Majalla"/>
          <w:b/>
          <w:bCs/>
        </w:rPr>
      </w:pPr>
    </w:p>
    <w:p w:rsidRPr="00C72C3E" w:rsidR="00AB5474" w:rsidP="00AB5474" w:rsidRDefault="00AB5474" w14:paraId="6A1E0296" w14:textId="77777777">
      <w:pPr>
        <w:bidi/>
        <w:jc w:val="left"/>
        <w:rPr>
          <w:rFonts w:ascii="Sakkal Majalla" w:hAnsi="Sakkal Majalla" w:cs="Sakkal Majalla"/>
          <w:b/>
          <w:bCs/>
        </w:rPr>
      </w:pPr>
      <w:r w:rsidRPr="00C72C3E">
        <w:rPr>
          <w:rFonts w:ascii="Sakkal Majalla" w:hAnsi="Sakkal Majalla" w:eastAsia="Source Sans Pro" w:cs="Sakkal Majalla"/>
          <w:b/>
          <w:bCs/>
          <w:rtl/>
          <w:lang w:eastAsia="ar" w:bidi="ar-MA"/>
        </w:rPr>
        <w:t>استقصاء الفاشية</w:t>
      </w:r>
    </w:p>
    <w:p w:rsidRPr="00C72C3E" w:rsidR="00AB5474" w:rsidP="00AB5474" w:rsidRDefault="00AB5474" w14:paraId="1C56238A" w14:textId="77777777">
      <w:pPr>
        <w:bidi/>
        <w:ind w:left="720"/>
        <w:jc w:val="left"/>
        <w:rPr>
          <w:rFonts w:ascii="Sakkal Majalla" w:hAnsi="Sakkal Majalla" w:cs="Sakkal Majalla"/>
        </w:rPr>
      </w:pPr>
    </w:p>
    <w:p w:rsidRPr="00C72C3E" w:rsidR="00AB5474" w:rsidP="145E8A98" w:rsidRDefault="00AB5474" w14:paraId="2F9E1FF4" w14:textId="5E2FD34E">
      <w:pPr>
        <w:numPr>
          <w:ilvl w:val="0"/>
          <w:numId w:val="3"/>
        </w:numPr>
        <w:bidi/>
        <w:jc w:val="left"/>
        <w:rPr>
          <w:rFonts w:ascii="Sakkal Majalla" w:hAnsi="Sakkal Majalla" w:cs="Sakkal Majalla"/>
        </w:rPr>
      </w:pPr>
      <w:r w:rsidRPr="00C72C3E">
        <w:rPr>
          <w:rFonts w:ascii="Sakkal Majalla" w:hAnsi="Sakkal Majalla" w:eastAsia="Source Sans Pro" w:cs="Sakkal Majalla"/>
          <w:rtl/>
          <w:lang w:eastAsia="ar" w:bidi="ar-MA"/>
        </w:rPr>
        <w:t xml:space="preserve">تتألف المرحلة الوصفية لاستقصاء الفاشية من 6 مكونات. أحد المكونات الواردة أدناه </w:t>
      </w:r>
      <w:r w:rsidRPr="00C72C3E">
        <w:rPr>
          <w:rFonts w:ascii="Sakkal Majalla" w:hAnsi="Sakkal Majalla" w:eastAsia="Source Sans Pro" w:cs="Sakkal Majalla"/>
          <w:b/>
          <w:bCs/>
          <w:rtl/>
          <w:lang w:eastAsia="ar" w:bidi="ar-MA"/>
        </w:rPr>
        <w:t>ليس</w:t>
      </w:r>
      <w:r w:rsidRPr="00C72C3E">
        <w:rPr>
          <w:rFonts w:ascii="Sakkal Majalla" w:hAnsi="Sakkal Majalla" w:eastAsia="Source Sans Pro" w:cs="Sakkal Majalla"/>
          <w:rtl/>
          <w:lang w:eastAsia="ar" w:bidi="ar-MA"/>
        </w:rPr>
        <w:t xml:space="preserve"> جزءًا من المرحلة الوصفية لاستقصاء الفاشية؟ فما هو؟</w:t>
      </w:r>
    </w:p>
    <w:p w:rsidRPr="00C72C3E" w:rsidR="00AB5474" w:rsidP="145E8A98" w:rsidRDefault="00AB5474" w14:paraId="603C9DAB" w14:textId="77777777">
      <w:pPr>
        <w:numPr>
          <w:ilvl w:val="0"/>
          <w:numId w:val="16"/>
        </w:numPr>
        <w:bidi/>
        <w:jc w:val="left"/>
        <w:rPr>
          <w:rFonts w:ascii="Sakkal Majalla" w:hAnsi="Sakkal Majalla" w:cs="Sakkal Majalla"/>
        </w:rPr>
      </w:pPr>
      <w:r w:rsidRPr="00C72C3E">
        <w:rPr>
          <w:rFonts w:ascii="Sakkal Majalla" w:hAnsi="Sakkal Majalla" w:eastAsia="Source Sans Pro" w:cs="Sakkal Majalla"/>
          <w:rtl/>
          <w:lang w:eastAsia="ar" w:bidi="ar-MA"/>
        </w:rPr>
        <w:t>الإعداد للعمل الميداني.</w:t>
      </w:r>
    </w:p>
    <w:p w:rsidRPr="00C72C3E" w:rsidR="00AB5474" w:rsidP="145E8A98" w:rsidRDefault="00AB5474" w14:paraId="107994A5" w14:textId="77777777">
      <w:pPr>
        <w:numPr>
          <w:ilvl w:val="0"/>
          <w:numId w:val="16"/>
        </w:numPr>
        <w:bidi/>
        <w:jc w:val="left"/>
        <w:rPr>
          <w:rFonts w:ascii="Sakkal Majalla" w:hAnsi="Sakkal Majalla" w:cs="Sakkal Majalla"/>
        </w:rPr>
      </w:pPr>
      <w:r w:rsidRPr="00C72C3E">
        <w:rPr>
          <w:rFonts w:ascii="Sakkal Majalla" w:hAnsi="Sakkal Majalla" w:eastAsia="Source Sans Pro" w:cs="Sakkal Majalla"/>
          <w:rtl/>
          <w:lang w:eastAsia="ar" w:bidi="ar-MA"/>
        </w:rPr>
        <w:t>تأكيد حدوث فاشية.</w:t>
      </w:r>
    </w:p>
    <w:p w:rsidRPr="00C72C3E" w:rsidR="00AB5474" w:rsidP="145E8A98" w:rsidRDefault="00AB5474" w14:paraId="23484A85" w14:textId="77777777">
      <w:pPr>
        <w:numPr>
          <w:ilvl w:val="0"/>
          <w:numId w:val="16"/>
        </w:numPr>
        <w:bidi/>
        <w:jc w:val="left"/>
        <w:rPr>
          <w:rFonts w:ascii="Sakkal Majalla" w:hAnsi="Sakkal Majalla" w:cs="Sakkal Majalla"/>
        </w:rPr>
      </w:pPr>
      <w:r w:rsidRPr="00C72C3E">
        <w:rPr>
          <w:rFonts w:ascii="Sakkal Majalla" w:hAnsi="Sakkal Majalla" w:eastAsia="Source Sans Pro" w:cs="Sakkal Majalla"/>
          <w:rtl/>
          <w:lang w:eastAsia="ar" w:bidi="ar-MA"/>
        </w:rPr>
        <w:t>التحقُّق من التشخيص.</w:t>
      </w:r>
    </w:p>
    <w:p w:rsidRPr="00C72C3E" w:rsidR="00AB5474" w:rsidP="145E8A98" w:rsidRDefault="00AB5474" w14:paraId="275F9C38" w14:textId="77777777">
      <w:pPr>
        <w:numPr>
          <w:ilvl w:val="0"/>
          <w:numId w:val="16"/>
        </w:numPr>
        <w:bidi/>
        <w:jc w:val="left"/>
        <w:rPr>
          <w:rFonts w:ascii="Sakkal Majalla" w:hAnsi="Sakkal Majalla" w:cs="Sakkal Majalla"/>
        </w:rPr>
      </w:pPr>
      <w:r w:rsidRPr="00C72C3E">
        <w:rPr>
          <w:rFonts w:ascii="Sakkal Majalla" w:hAnsi="Sakkal Majalla" w:eastAsia="Source Sans Pro" w:cs="Sakkal Majalla"/>
          <w:rtl/>
          <w:lang w:eastAsia="ar" w:bidi="ar-MA"/>
        </w:rPr>
        <w:t>وضع تعريف للحالة.</w:t>
      </w:r>
    </w:p>
    <w:p w:rsidRPr="00C72C3E" w:rsidR="00AB5474" w:rsidP="145E8A98" w:rsidRDefault="00AB5474" w14:paraId="19F8EA43" w14:textId="77777777">
      <w:pPr>
        <w:numPr>
          <w:ilvl w:val="0"/>
          <w:numId w:val="16"/>
        </w:numPr>
        <w:bidi/>
        <w:jc w:val="left"/>
        <w:rPr>
          <w:rFonts w:ascii="Sakkal Majalla" w:hAnsi="Sakkal Majalla" w:cs="Sakkal Majalla"/>
        </w:rPr>
      </w:pPr>
      <w:r w:rsidRPr="00C72C3E">
        <w:rPr>
          <w:rFonts w:ascii="Sakkal Majalla" w:hAnsi="Sakkal Majalla" w:eastAsia="Source Sans Pro" w:cs="Sakkal Majalla"/>
          <w:rtl/>
          <w:lang w:eastAsia="ar" w:bidi="ar-MA"/>
        </w:rPr>
        <w:t>تقصِّي الحالات بأسلوب منهجي وتسجيل المعلومات.</w:t>
      </w:r>
    </w:p>
    <w:p w:rsidRPr="00C72C3E" w:rsidR="00AB5474" w:rsidP="145E8A98" w:rsidRDefault="00AB5474" w14:paraId="7D3FBE9D" w14:textId="77777777">
      <w:pPr>
        <w:numPr>
          <w:ilvl w:val="0"/>
          <w:numId w:val="16"/>
        </w:numPr>
        <w:bidi/>
        <w:jc w:val="left"/>
        <w:rPr>
          <w:rFonts w:ascii="Sakkal Majalla" w:hAnsi="Sakkal Majalla" w:cs="Sakkal Majalla"/>
        </w:rPr>
      </w:pPr>
      <w:r w:rsidRPr="00C72C3E">
        <w:rPr>
          <w:rFonts w:ascii="Sakkal Majalla" w:hAnsi="Sakkal Majalla" w:eastAsia="Source Sans Pro" w:cs="Sakkal Majalla"/>
          <w:rtl/>
          <w:lang w:eastAsia="ar" w:bidi="ar-MA"/>
        </w:rPr>
        <w:t>تحديد الخصائص الوبائية الوصفية.</w:t>
      </w:r>
    </w:p>
    <w:p w:rsidRPr="00C72C3E" w:rsidR="00AB5474" w:rsidP="145E8A98" w:rsidRDefault="00AB5474" w14:paraId="118088AC" w14:textId="77777777">
      <w:pPr>
        <w:numPr>
          <w:ilvl w:val="0"/>
          <w:numId w:val="16"/>
        </w:numPr>
        <w:bidi/>
        <w:jc w:val="left"/>
        <w:rPr>
          <w:rFonts w:ascii="Sakkal Majalla" w:hAnsi="Sakkal Majalla" w:cs="Sakkal Majalla"/>
          <w:color w:val="00B050"/>
        </w:rPr>
      </w:pPr>
      <w:r w:rsidRPr="00C72C3E">
        <w:rPr>
          <w:rFonts w:ascii="Sakkal Majalla" w:hAnsi="Sakkal Majalla" w:eastAsia="Source Sans Pro" w:cs="Sakkal Majalla"/>
          <w:color w:val="00B050"/>
          <w:rtl/>
          <w:lang w:eastAsia="ar" w:bidi="ar-MA"/>
        </w:rPr>
        <w:t>تقييم المخاطر.</w:t>
      </w:r>
    </w:p>
    <w:p w:rsidRPr="00C72C3E" w:rsidR="00AB5474" w:rsidP="00AB5474" w:rsidRDefault="00AB5474" w14:paraId="0B07D6E0" w14:textId="77777777">
      <w:pPr>
        <w:bidi/>
        <w:ind w:left="1080"/>
        <w:jc w:val="left"/>
        <w:rPr>
          <w:rFonts w:ascii="Sakkal Majalla" w:hAnsi="Sakkal Majalla" w:cs="Sakkal Majalla"/>
        </w:rPr>
      </w:pPr>
    </w:p>
    <w:p w:rsidRPr="00C72C3E" w:rsidR="00AB5474" w:rsidP="00AB5474" w:rsidRDefault="004368C2" w14:paraId="46CAFF2E" w14:textId="600B54F1">
      <w:pPr>
        <w:numPr>
          <w:ilvl w:val="0"/>
          <w:numId w:val="3"/>
        </w:numPr>
        <w:bidi/>
        <w:jc w:val="left"/>
        <w:rPr>
          <w:rFonts w:ascii="Sakkal Majalla" w:hAnsi="Sakkal Majalla" w:cs="Sakkal Majalla"/>
        </w:rPr>
      </w:pPr>
      <w:r>
        <w:rPr>
          <w:rFonts w:hint="cs" w:ascii="Sakkal Majalla" w:hAnsi="Sakkal Majalla" w:eastAsia="Source Sans Pro" w:cs="Sakkal Majalla"/>
          <w:rtl/>
          <w:lang w:eastAsia="ar" w:bidi="ar-MA"/>
        </w:rPr>
        <w:t xml:space="preserve">في </w:t>
      </w:r>
      <w:r w:rsidRPr="00C72C3E" w:rsidR="00AB5474">
        <w:rPr>
          <w:rFonts w:ascii="Sakkal Majalla" w:hAnsi="Sakkal Majalla" w:eastAsia="Source Sans Pro" w:cs="Sakkal Majalla"/>
          <w:rtl/>
          <w:lang w:eastAsia="ar" w:bidi="ar-MA"/>
        </w:rPr>
        <w:t>أثناء الفاشية، ينبغي دائمًا أن يتضمن تعريفُ الحالة التعرُّض المشتبَه فيه.</w:t>
      </w:r>
    </w:p>
    <w:p w:rsidRPr="00C72C3E" w:rsidR="00AB5474" w:rsidP="00AB5474" w:rsidRDefault="00AB5474" w14:paraId="74AC5D34" w14:textId="77777777">
      <w:pPr>
        <w:numPr>
          <w:ilvl w:val="0"/>
          <w:numId w:val="34"/>
        </w:numPr>
        <w:bidi/>
        <w:jc w:val="left"/>
        <w:rPr>
          <w:rFonts w:ascii="Sakkal Majalla" w:hAnsi="Sakkal Majalla" w:cs="Sakkal Majalla"/>
        </w:rPr>
      </w:pPr>
      <w:r w:rsidRPr="00C72C3E">
        <w:rPr>
          <w:rFonts w:ascii="Sakkal Majalla" w:hAnsi="Sakkal Majalla" w:eastAsia="Source Sans Pro" w:cs="Sakkal Majalla"/>
          <w:rtl/>
          <w:lang w:eastAsia="ar" w:bidi="ar-MA"/>
        </w:rPr>
        <w:t>صواب</w:t>
      </w:r>
    </w:p>
    <w:p w:rsidRPr="00C72C3E" w:rsidR="00AB5474" w:rsidP="00AB5474" w:rsidRDefault="00AB5474" w14:paraId="13807766" w14:textId="77777777">
      <w:pPr>
        <w:numPr>
          <w:ilvl w:val="0"/>
          <w:numId w:val="34"/>
        </w:numPr>
        <w:bidi/>
        <w:jc w:val="left"/>
        <w:rPr>
          <w:rFonts w:ascii="Sakkal Majalla" w:hAnsi="Sakkal Majalla" w:cs="Sakkal Majalla"/>
          <w:color w:val="00B050"/>
        </w:rPr>
      </w:pPr>
      <w:r w:rsidRPr="00C72C3E">
        <w:rPr>
          <w:rFonts w:ascii="Sakkal Majalla" w:hAnsi="Sakkal Majalla" w:eastAsia="Source Sans Pro" w:cs="Sakkal Majalla"/>
          <w:color w:val="00B050"/>
          <w:rtl/>
          <w:lang w:eastAsia="ar" w:bidi="ar-MA"/>
        </w:rPr>
        <w:t>خطأ</w:t>
      </w:r>
    </w:p>
    <w:p w:rsidRPr="00C72C3E" w:rsidR="00AB5474" w:rsidP="00AB5474" w:rsidRDefault="00AB5474" w14:paraId="42713FEC" w14:textId="77777777">
      <w:pPr>
        <w:bidi/>
        <w:ind w:left="720"/>
        <w:jc w:val="left"/>
        <w:rPr>
          <w:rFonts w:ascii="Sakkal Majalla" w:hAnsi="Sakkal Majalla" w:cs="Sakkal Majalla"/>
        </w:rPr>
      </w:pPr>
    </w:p>
    <w:p w:rsidRPr="00C72C3E" w:rsidR="00AB5474" w:rsidP="145E8A98" w:rsidRDefault="488C1887" w14:paraId="0DAE1F99" w14:textId="02D06C5B">
      <w:pPr>
        <w:numPr>
          <w:ilvl w:val="0"/>
          <w:numId w:val="3"/>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أحد الأهداف الواردة أدناه </w:t>
      </w:r>
      <w:r w:rsidRPr="00C72C3E">
        <w:rPr>
          <w:rFonts w:ascii="Sakkal Majalla" w:hAnsi="Sakkal Majalla" w:eastAsia="Times New Roman" w:cs="Sakkal Majalla"/>
          <w:b/>
          <w:bCs/>
          <w:rtl/>
          <w:lang w:eastAsia="ar" w:bidi="ar-MA"/>
        </w:rPr>
        <w:t>ليس</w:t>
      </w:r>
      <w:r w:rsidRPr="00C72C3E">
        <w:rPr>
          <w:rFonts w:ascii="Sakkal Majalla" w:hAnsi="Sakkal Majalla" w:eastAsia="Times New Roman" w:cs="Sakkal Majalla"/>
          <w:rtl/>
          <w:lang w:eastAsia="ar" w:bidi="ar-MA"/>
        </w:rPr>
        <w:t xml:space="preserve"> هدفًا من أهداف استقصاء الفاشية. فما هو؟ </w:t>
      </w:r>
    </w:p>
    <w:p w:rsidRPr="00C72C3E" w:rsidR="00AB5474" w:rsidP="145E8A98" w:rsidRDefault="00AB5474" w14:paraId="6BFEE268" w14:textId="77777777">
      <w:pPr>
        <w:numPr>
          <w:ilvl w:val="0"/>
          <w:numId w:val="1"/>
        </w:numPr>
        <w:bidi/>
        <w:ind w:left="1080"/>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تحديد العامل المُسبِّب للمرض، ومصدر العدوى و/ أو طريقة انتقال المرض. </w:t>
      </w:r>
    </w:p>
    <w:p w:rsidRPr="00C72C3E" w:rsidR="00AB5474" w:rsidP="145E8A98" w:rsidRDefault="00AB5474" w14:paraId="2C40A7F8" w14:textId="77777777">
      <w:pPr>
        <w:numPr>
          <w:ilvl w:val="0"/>
          <w:numId w:val="1"/>
        </w:numPr>
        <w:bidi/>
        <w:ind w:left="1080"/>
        <w:jc w:val="left"/>
        <w:rPr>
          <w:rFonts w:ascii="Sakkal Majalla" w:hAnsi="Sakkal Majalla" w:eastAsia="Times New Roman" w:cs="Sakkal Majalla"/>
          <w:color w:val="00B050"/>
        </w:rPr>
      </w:pPr>
      <w:r w:rsidRPr="00C72C3E">
        <w:rPr>
          <w:rFonts w:ascii="Sakkal Majalla" w:hAnsi="Sakkal Majalla" w:eastAsia="Source Sans Pro" w:cs="Sakkal Majalla"/>
          <w:color w:val="00B050"/>
          <w:shd w:val="clear" w:color="auto" w:fill="FFFFFF"/>
          <w:rtl/>
          <w:lang w:eastAsia="ar" w:bidi="ar-MA"/>
        </w:rPr>
        <w:t>جمع الأموال لتنفيذ تدابير الاستجابة.</w:t>
      </w:r>
    </w:p>
    <w:p w:rsidRPr="00C72C3E" w:rsidR="00AB5474" w:rsidP="145E8A98" w:rsidRDefault="00AB5474" w14:paraId="4778960E" w14:textId="77777777">
      <w:pPr>
        <w:numPr>
          <w:ilvl w:val="0"/>
          <w:numId w:val="1"/>
        </w:numPr>
        <w:bidi/>
        <w:ind w:left="1080"/>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تحديد خصائص نطاق الفاشية (مثل تحديد المتضررين والمعُرَّضين للخطر).</w:t>
      </w:r>
    </w:p>
    <w:p w:rsidRPr="00C72C3E" w:rsidR="00AB5474" w:rsidP="145E8A98" w:rsidRDefault="00AB5474" w14:paraId="7821836E" w14:textId="77777777">
      <w:pPr>
        <w:numPr>
          <w:ilvl w:val="0"/>
          <w:numId w:val="1"/>
        </w:numPr>
        <w:bidi/>
        <w:ind w:left="1080"/>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تحديد أوجه التعرُّض أو عوامل الخطر التي تزيد من خطر الإصابة بالأمراض. </w:t>
      </w:r>
    </w:p>
    <w:p w:rsidRPr="00C72C3E" w:rsidR="00AB5474" w:rsidP="145E8A98" w:rsidRDefault="00AB5474" w14:paraId="38BC05D4" w14:textId="77777777">
      <w:pPr>
        <w:numPr>
          <w:ilvl w:val="0"/>
          <w:numId w:val="1"/>
        </w:numPr>
        <w:bidi/>
        <w:ind w:left="1080"/>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وضع تدابير المكافحة والوقاية وتنفيذها.</w:t>
      </w:r>
    </w:p>
    <w:p w:rsidRPr="00C72C3E" w:rsidR="00AB5474" w:rsidP="00AB5474" w:rsidRDefault="00AB5474" w14:paraId="20385B07" w14:textId="77777777">
      <w:pPr>
        <w:bidi/>
        <w:ind w:left="1080"/>
        <w:jc w:val="left"/>
        <w:rPr>
          <w:rFonts w:ascii="Sakkal Majalla" w:hAnsi="Sakkal Majalla" w:eastAsia="Times New Roman" w:cs="Sakkal Majalla"/>
          <w:color w:val="00B050"/>
        </w:rPr>
      </w:pPr>
    </w:p>
    <w:p w:rsidRPr="00C72C3E" w:rsidR="00AB5474" w:rsidP="00AB5474" w:rsidRDefault="00AB5474" w14:paraId="2D08DA2F" w14:textId="77777777">
      <w:pPr>
        <w:bidi/>
        <w:jc w:val="left"/>
        <w:rPr>
          <w:rFonts w:ascii="Sakkal Majalla" w:hAnsi="Sakkal Majalla" w:cs="Sakkal Majalla"/>
          <w:b/>
          <w:bCs/>
        </w:rPr>
      </w:pPr>
    </w:p>
    <w:p w:rsidRPr="00C72C3E" w:rsidR="00AB5474" w:rsidP="00AB5474" w:rsidRDefault="00AB5474" w14:paraId="47A71138" w14:textId="77777777">
      <w:pPr>
        <w:bidi/>
        <w:jc w:val="left"/>
        <w:rPr>
          <w:rFonts w:ascii="Sakkal Majalla" w:hAnsi="Sakkal Majalla" w:cs="Sakkal Majalla"/>
          <w:b/>
          <w:bCs/>
        </w:rPr>
      </w:pPr>
      <w:r w:rsidRPr="00C72C3E">
        <w:rPr>
          <w:rFonts w:ascii="Sakkal Majalla" w:hAnsi="Sakkal Majalla" w:eastAsia="Source Sans Pro" w:cs="Sakkal Majalla"/>
          <w:b/>
          <w:bCs/>
          <w:rtl/>
          <w:lang w:eastAsia="ar" w:bidi="ar-MA"/>
        </w:rPr>
        <w:t>التقصي النشط للحالات وتتبُّع المُخالِطين</w:t>
      </w:r>
    </w:p>
    <w:p w:rsidRPr="00C72C3E" w:rsidR="00AB5474" w:rsidP="145E8A98" w:rsidRDefault="00AB5474" w14:paraId="6F4C6A81" w14:textId="7ABA07A5">
      <w:pPr>
        <w:numPr>
          <w:ilvl w:val="0"/>
          <w:numId w:val="3"/>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يُعَد الكشف المبكر عن الحالات الجديدة أمرًا مهمً</w:t>
      </w:r>
      <w:r w:rsidR="00122370">
        <w:rPr>
          <w:rFonts w:hint="cs" w:ascii="Sakkal Majalla" w:hAnsi="Sakkal Majalla" w:eastAsia="Times New Roman" w:cs="Sakkal Majalla"/>
          <w:rtl/>
          <w:lang w:eastAsia="ar" w:bidi="ar-MA"/>
        </w:rPr>
        <w:t>ّ</w:t>
      </w:r>
      <w:r w:rsidRPr="00C72C3E">
        <w:rPr>
          <w:rFonts w:ascii="Sakkal Majalla" w:hAnsi="Sakkal Majalla" w:eastAsia="Times New Roman" w:cs="Sakkal Majalla"/>
          <w:rtl/>
          <w:lang w:eastAsia="ar" w:bidi="ar-MA"/>
        </w:rPr>
        <w:t xml:space="preserve">ا، ويرجع هذا في الأساس إلى: </w:t>
      </w:r>
    </w:p>
    <w:p w:rsidRPr="00C72C3E" w:rsidR="00AB5474" w:rsidP="00AB5474" w:rsidRDefault="00AB5474" w14:paraId="619EDCE9" w14:textId="77777777">
      <w:pPr>
        <w:pStyle w:val="ListParagraph"/>
        <w:numPr>
          <w:ilvl w:val="0"/>
          <w:numId w:val="8"/>
        </w:numPr>
        <w:bidi/>
        <w:jc w:val="left"/>
        <w:rPr>
          <w:rFonts w:ascii="Sakkal Majalla" w:hAnsi="Sakkal Majalla" w:cs="Sakkal Majalla"/>
          <w:color w:val="00B050"/>
        </w:rPr>
      </w:pPr>
      <w:r w:rsidRPr="00C72C3E">
        <w:rPr>
          <w:rFonts w:ascii="Sakkal Majalla" w:hAnsi="Sakkal Majalla" w:eastAsia="Source Sans Pro" w:cs="Sakkal Majalla"/>
          <w:color w:val="00B050"/>
          <w:rtl/>
          <w:lang w:eastAsia="ar" w:bidi="ar-MA"/>
        </w:rPr>
        <w:t xml:space="preserve">أنه يسهل عزل الحالات عن المجتمعات المحلية، وبالتالي تقليل التعرض للآخرين. </w:t>
      </w:r>
    </w:p>
    <w:p w:rsidRPr="00C72C3E" w:rsidR="00AB5474" w:rsidP="145E8A98" w:rsidRDefault="00AB5474" w14:paraId="268DAED6" w14:textId="290655AA">
      <w:pPr>
        <w:pStyle w:val="ListParagraph"/>
        <w:numPr>
          <w:ilvl w:val="0"/>
          <w:numId w:val="8"/>
        </w:numPr>
        <w:bidi/>
        <w:jc w:val="left"/>
        <w:rPr>
          <w:rFonts w:ascii="Sakkal Majalla" w:hAnsi="Sakkal Majalla" w:cs="Sakkal Majalla"/>
        </w:rPr>
      </w:pPr>
      <w:r w:rsidRPr="00C72C3E">
        <w:rPr>
          <w:rFonts w:ascii="Sakkal Majalla" w:hAnsi="Sakkal Majalla" w:eastAsia="Source Sans Pro" w:cs="Sakkal Majalla"/>
          <w:rtl/>
          <w:lang w:eastAsia="ar" w:bidi="ar-MA"/>
        </w:rPr>
        <w:t>أنه يقلل من مدة الحضانة.</w:t>
      </w:r>
    </w:p>
    <w:p w:rsidRPr="00C72C3E" w:rsidR="00B908EE" w:rsidP="00B908EE" w:rsidRDefault="00B908EE" w14:paraId="2EDE8B42" w14:textId="77777777">
      <w:pPr>
        <w:pStyle w:val="ListParagraph"/>
        <w:bidi/>
        <w:ind w:left="1080"/>
        <w:jc w:val="left"/>
        <w:rPr>
          <w:rFonts w:ascii="Sakkal Majalla" w:hAnsi="Sakkal Majalla" w:cs="Sakkal Majalla"/>
          <w:color w:val="00B050"/>
        </w:rPr>
      </w:pPr>
    </w:p>
    <w:p w:rsidRPr="00C72C3E" w:rsidR="00B908EE" w:rsidP="00B908EE" w:rsidRDefault="00B908EE" w14:paraId="1F897E9A" w14:textId="77777777">
      <w:pPr>
        <w:pStyle w:val="ListParagraph"/>
        <w:bidi/>
        <w:ind w:left="1080"/>
        <w:jc w:val="left"/>
        <w:rPr>
          <w:rFonts w:ascii="Sakkal Majalla" w:hAnsi="Sakkal Majalla" w:cs="Sakkal Majalla"/>
          <w:color w:val="00B050"/>
        </w:rPr>
      </w:pPr>
    </w:p>
    <w:p w:rsidRPr="00C72C3E" w:rsidR="00AB5474" w:rsidP="00AB5474" w:rsidRDefault="00AB5474" w14:paraId="24791991" w14:textId="77777777">
      <w:pPr>
        <w:bidi/>
        <w:jc w:val="left"/>
        <w:rPr>
          <w:rFonts w:ascii="Sakkal Majalla" w:hAnsi="Sakkal Majalla" w:cs="Sakkal Majalla"/>
          <w:b/>
          <w:bCs/>
        </w:rPr>
      </w:pPr>
    </w:p>
    <w:p w:rsidRPr="00C72C3E" w:rsidR="00AB5474" w:rsidP="00AB5474" w:rsidRDefault="00AB5474" w14:paraId="54D690A3" w14:textId="7B3AE34F">
      <w:pPr>
        <w:numPr>
          <w:ilvl w:val="0"/>
          <w:numId w:val="3"/>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ضع علامة بجوار الإجابة الصحيحة. بمجرد تحديد المُخالِطين، يبدأ رصد المُخالِطين:</w:t>
      </w:r>
    </w:p>
    <w:p w:rsidRPr="00C72C3E" w:rsidR="00AB5474" w:rsidP="00AB5474" w:rsidRDefault="00AB5474" w14:paraId="4677A990" w14:textId="77777777">
      <w:pPr>
        <w:pStyle w:val="ListParagraph"/>
        <w:numPr>
          <w:ilvl w:val="0"/>
          <w:numId w:val="9"/>
        </w:numPr>
        <w:bidi/>
        <w:jc w:val="left"/>
        <w:rPr>
          <w:rFonts w:ascii="Sakkal Majalla" w:hAnsi="Sakkal Majalla" w:cs="Sakkal Majalla"/>
          <w:color w:val="00B050"/>
        </w:rPr>
      </w:pPr>
      <w:r w:rsidRPr="00C72C3E">
        <w:rPr>
          <w:rFonts w:ascii="Sakkal Majalla" w:hAnsi="Sakkal Majalla" w:eastAsia="Source Sans Pro" w:cs="Sakkal Majalla"/>
          <w:color w:val="00B050"/>
          <w:rtl/>
          <w:lang w:eastAsia="ar" w:bidi="ar-MA"/>
        </w:rPr>
        <w:t>يستمر رصد المخالطين لفترة الحضانة القصوى للمرض منذ اليوم الأخير لمخالطة الحالة لمراقبة تطور أي أعراض يجري رصدها.</w:t>
      </w:r>
    </w:p>
    <w:p w:rsidRPr="00C72C3E" w:rsidR="00AB5474" w:rsidP="00AB5474" w:rsidRDefault="00AB5474" w14:paraId="77B0C5D0" w14:textId="77777777">
      <w:pPr>
        <w:pStyle w:val="ListParagraph"/>
        <w:numPr>
          <w:ilvl w:val="0"/>
          <w:numId w:val="9"/>
        </w:numPr>
        <w:bidi/>
        <w:jc w:val="left"/>
        <w:rPr>
          <w:rFonts w:ascii="Sakkal Majalla" w:hAnsi="Sakkal Majalla" w:cs="Sakkal Majalla"/>
        </w:rPr>
      </w:pPr>
      <w:r w:rsidRPr="00C72C3E">
        <w:rPr>
          <w:rFonts w:ascii="Sakkal Majalla" w:hAnsi="Sakkal Majalla" w:eastAsia="Source Sans Pro" w:cs="Sakkal Majalla"/>
          <w:rtl/>
          <w:lang w:eastAsia="ar" w:bidi="ar-MA"/>
        </w:rPr>
        <w:t>يستمر رصد المخالطين لفترة الحضانة القصوى للمرض منذ اليوم الأول لمخالطة الحالة لمراقبة تطور أي أعراض يجري رصدها.</w:t>
      </w:r>
    </w:p>
    <w:p w:rsidRPr="00C72C3E" w:rsidR="00AB5474" w:rsidP="00AB5474" w:rsidRDefault="00AB5474" w14:paraId="53A1A7DC" w14:textId="77777777">
      <w:pPr>
        <w:bidi/>
        <w:contextualSpacing/>
        <w:jc w:val="left"/>
        <w:rPr>
          <w:rFonts w:ascii="Sakkal Majalla" w:hAnsi="Sakkal Majalla" w:eastAsia="Times New Roman" w:cs="Sakkal Majalla"/>
        </w:rPr>
      </w:pPr>
    </w:p>
    <w:p w:rsidRPr="00C72C3E" w:rsidR="00AB5474" w:rsidP="00AB5474" w:rsidRDefault="00AB5474" w14:paraId="7BB180F4" w14:textId="77777777">
      <w:pPr>
        <w:numPr>
          <w:ilvl w:val="0"/>
          <w:numId w:val="3"/>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ضع علامة بجوار الإجابة الصحيحة. </w:t>
      </w:r>
      <w:r w:rsidRPr="00C72C3E">
        <w:rPr>
          <w:rFonts w:ascii="Sakkal Majalla" w:hAnsi="Sakkal Majalla" w:eastAsia="Times New Roman" w:cs="Sakkal Majalla"/>
          <w:b/>
          <w:bCs/>
          <w:rtl/>
          <w:lang w:eastAsia="ar" w:bidi="ar-MA"/>
        </w:rPr>
        <w:t>يجب</w:t>
      </w:r>
      <w:r w:rsidRPr="00C72C3E">
        <w:rPr>
          <w:rFonts w:ascii="Sakkal Majalla" w:hAnsi="Sakkal Majalla" w:eastAsia="Times New Roman" w:cs="Sakkal Majalla"/>
          <w:rtl/>
          <w:lang w:eastAsia="ar" w:bidi="ar-MA"/>
        </w:rPr>
        <w:t xml:space="preserve"> أن يشمل تعريف الحالة: </w:t>
      </w:r>
    </w:p>
    <w:p w:rsidRPr="00C72C3E" w:rsidR="00AB5474" w:rsidP="00AB5474" w:rsidRDefault="00AB5474" w14:paraId="63AD0F45" w14:textId="77777777">
      <w:pPr>
        <w:numPr>
          <w:ilvl w:val="0"/>
          <w:numId w:val="5"/>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الزمان، والأشخاص، والمكان، والتعرض. </w:t>
      </w:r>
    </w:p>
    <w:p w:rsidRPr="00C72C3E" w:rsidR="00AB5474" w:rsidP="00AB5474" w:rsidRDefault="00AB5474" w14:paraId="012FA303" w14:textId="77777777">
      <w:pPr>
        <w:numPr>
          <w:ilvl w:val="0"/>
          <w:numId w:val="5"/>
        </w:numPr>
        <w:kinsoku w:val="0"/>
        <w:overflowPunct w:val="0"/>
        <w:bidi/>
        <w:contextualSpacing/>
        <w:jc w:val="left"/>
        <w:textAlignment w:val="baseline"/>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 xml:space="preserve">الزمان، والأشخاص، والمكان. </w:t>
      </w:r>
    </w:p>
    <w:p w:rsidRPr="00C72C3E" w:rsidR="00AB5474" w:rsidP="00AB5474" w:rsidRDefault="00AB5474" w14:paraId="1B8D4E82" w14:textId="77777777">
      <w:pPr>
        <w:bidi/>
        <w:jc w:val="left"/>
        <w:rPr>
          <w:rFonts w:ascii="Sakkal Majalla" w:hAnsi="Sakkal Majalla" w:cs="Sakkal Majalla"/>
        </w:rPr>
      </w:pPr>
    </w:p>
    <w:p w:rsidRPr="00C72C3E" w:rsidR="00AB5474" w:rsidP="00AB5474" w:rsidRDefault="00AB5474" w14:paraId="17098F59" w14:textId="77777777">
      <w:pPr>
        <w:bidi/>
        <w:jc w:val="left"/>
        <w:rPr>
          <w:rFonts w:ascii="Sakkal Majalla" w:hAnsi="Sakkal Majalla" w:cs="Sakkal Majalla"/>
          <w:b/>
          <w:bCs/>
        </w:rPr>
      </w:pPr>
    </w:p>
    <w:p w:rsidRPr="00C72C3E" w:rsidR="00AB5474" w:rsidP="00AB5474" w:rsidRDefault="00AB5474" w14:paraId="64CCF833" w14:textId="77777777">
      <w:pPr>
        <w:bidi/>
        <w:jc w:val="left"/>
        <w:rPr>
          <w:rFonts w:ascii="Sakkal Majalla" w:hAnsi="Sakkal Majalla" w:cs="Sakkal Majalla"/>
          <w:b/>
          <w:bCs/>
        </w:rPr>
      </w:pPr>
      <w:r w:rsidRPr="00C72C3E">
        <w:rPr>
          <w:rFonts w:ascii="Sakkal Majalla" w:hAnsi="Sakkal Majalla" w:eastAsia="Source Sans Pro" w:cs="Sakkal Majalla"/>
          <w:b/>
          <w:bCs/>
          <w:rtl/>
          <w:lang w:eastAsia="ar" w:bidi="ar-MA"/>
        </w:rPr>
        <w:t>المشاركة المجتمعية</w:t>
      </w:r>
    </w:p>
    <w:p w:rsidRPr="00C72C3E" w:rsidR="00AB5474" w:rsidP="00AB5474" w:rsidRDefault="00AB5474" w14:paraId="265A9AD4" w14:textId="77777777">
      <w:pPr>
        <w:pStyle w:val="ListParagraph"/>
        <w:numPr>
          <w:ilvl w:val="0"/>
          <w:numId w:val="3"/>
        </w:numPr>
        <w:bidi/>
        <w:jc w:val="left"/>
        <w:rPr>
          <w:rFonts w:ascii="Sakkal Majalla" w:hAnsi="Sakkal Majalla" w:eastAsia="Times New Roman" w:cs="Sakkal Majalla"/>
        </w:rPr>
      </w:pPr>
      <w:r w:rsidRPr="00C72C3E">
        <w:rPr>
          <w:rFonts w:ascii="Sakkal Majalla" w:hAnsi="Sakkal Majalla" w:eastAsia="Source Sans Pro" w:cs="Sakkal Majalla"/>
          <w:rtl/>
          <w:lang w:eastAsia="ar" w:bidi="ar-MA"/>
        </w:rPr>
        <w:t xml:space="preserve">صواب أم خطأ؟ يجب إشراك المجتمعات المحلية بوصفهم شركاء على قدم المساواة في وضع ممارسات الصحة والاستجابة المقبولة والمناسبة بالنسبة لها.  </w:t>
      </w:r>
    </w:p>
    <w:p w:rsidRPr="00C72C3E" w:rsidR="00AB5474" w:rsidP="00AB5474" w:rsidRDefault="00AB5474" w14:paraId="7CF26E29" w14:textId="77777777">
      <w:pPr>
        <w:pStyle w:val="ListParagraph"/>
        <w:numPr>
          <w:ilvl w:val="0"/>
          <w:numId w:val="35"/>
        </w:numPr>
        <w:bidi/>
        <w:jc w:val="left"/>
        <w:rPr>
          <w:rFonts w:ascii="Sakkal Majalla" w:hAnsi="Sakkal Majalla" w:eastAsia="Times New Roman" w:cs="Sakkal Majalla"/>
          <w:color w:val="00B050"/>
        </w:rPr>
      </w:pPr>
      <w:r w:rsidRPr="00C72C3E">
        <w:rPr>
          <w:rFonts w:ascii="Sakkal Majalla" w:hAnsi="Sakkal Majalla" w:eastAsia="Source Sans Pro" w:cs="Sakkal Majalla"/>
          <w:color w:val="00B050"/>
          <w:rtl/>
          <w:lang w:eastAsia="ar" w:bidi="ar-MA"/>
        </w:rPr>
        <w:t>صواب</w:t>
      </w:r>
    </w:p>
    <w:p w:rsidRPr="00C72C3E" w:rsidR="00AB5474" w:rsidP="00AB5474" w:rsidRDefault="00AB5474" w14:paraId="7B790F1B" w14:textId="77777777">
      <w:pPr>
        <w:pStyle w:val="ListParagraph"/>
        <w:numPr>
          <w:ilvl w:val="0"/>
          <w:numId w:val="35"/>
        </w:numPr>
        <w:bidi/>
        <w:jc w:val="left"/>
        <w:rPr>
          <w:rFonts w:ascii="Sakkal Majalla" w:hAnsi="Sakkal Majalla" w:eastAsia="Times New Roman" w:cs="Sakkal Majalla"/>
        </w:rPr>
      </w:pPr>
      <w:r w:rsidRPr="00C72C3E">
        <w:rPr>
          <w:rFonts w:ascii="Sakkal Majalla" w:hAnsi="Sakkal Majalla" w:eastAsia="Source Sans Pro" w:cs="Sakkal Majalla"/>
          <w:rtl/>
          <w:lang w:eastAsia="ar" w:bidi="ar-MA"/>
        </w:rPr>
        <w:t>خطأ</w:t>
      </w:r>
    </w:p>
    <w:p w:rsidRPr="00C72C3E" w:rsidR="00AB5474" w:rsidP="00AB5474" w:rsidRDefault="00AB5474" w14:paraId="6E457485" w14:textId="77777777">
      <w:pPr>
        <w:pStyle w:val="ListParagraph"/>
        <w:bidi/>
        <w:jc w:val="left"/>
        <w:rPr>
          <w:rFonts w:ascii="Sakkal Majalla" w:hAnsi="Sakkal Majalla" w:eastAsia="Times New Roman" w:cs="Sakkal Majalla"/>
          <w:color w:val="00B050"/>
        </w:rPr>
      </w:pPr>
    </w:p>
    <w:p w:rsidRPr="00C72C3E" w:rsidR="00AB5474" w:rsidP="00AB5474" w:rsidRDefault="00AB5474" w14:paraId="7993F9F0" w14:textId="77777777">
      <w:pPr>
        <w:pStyle w:val="ListParagraph"/>
        <w:numPr>
          <w:ilvl w:val="0"/>
          <w:numId w:val="3"/>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صواب أم خطأ؟ يمكن لقادة المجتمع المحلي والشخصيات المؤثرة الرسميين فقط مساعدة فِرَق الاستجابة السريعة في فهم وجهات نظر مجتمعهم واكتساب ثقته.</w:t>
      </w:r>
    </w:p>
    <w:p w:rsidRPr="00C72C3E" w:rsidR="00AB5474" w:rsidP="00AB5474" w:rsidRDefault="00AB5474" w14:paraId="3CE8747C" w14:textId="77777777">
      <w:pPr>
        <w:pStyle w:val="ListParagraph"/>
        <w:numPr>
          <w:ilvl w:val="0"/>
          <w:numId w:val="36"/>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صواب</w:t>
      </w:r>
    </w:p>
    <w:p w:rsidRPr="00C72C3E" w:rsidR="00AB5474" w:rsidP="00AB5474" w:rsidRDefault="00AB5474" w14:paraId="3CC97C1C" w14:textId="77777777">
      <w:pPr>
        <w:pStyle w:val="ListParagraph"/>
        <w:numPr>
          <w:ilvl w:val="0"/>
          <w:numId w:val="36"/>
        </w:numPr>
        <w:bidi/>
        <w:jc w:val="left"/>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 xml:space="preserve">خطأ </w:t>
      </w:r>
    </w:p>
    <w:p w:rsidRPr="00C72C3E" w:rsidR="00AB5474" w:rsidP="00AB5474" w:rsidRDefault="00AB5474" w14:paraId="18AB0774" w14:textId="77777777">
      <w:pPr>
        <w:bidi/>
        <w:jc w:val="left"/>
        <w:rPr>
          <w:rFonts w:ascii="Sakkal Majalla" w:hAnsi="Sakkal Majalla" w:cs="Sakkal Majalla"/>
        </w:rPr>
      </w:pPr>
    </w:p>
    <w:p w:rsidRPr="00C72C3E" w:rsidR="00AB5474" w:rsidP="00AB5474" w:rsidRDefault="00AB5474" w14:paraId="7449B957" w14:textId="77777777">
      <w:pPr>
        <w:bidi/>
        <w:jc w:val="left"/>
        <w:rPr>
          <w:rFonts w:ascii="Sakkal Majalla" w:hAnsi="Sakkal Majalla" w:cs="Sakkal Majalla"/>
        </w:rPr>
      </w:pPr>
    </w:p>
    <w:p w:rsidRPr="00C72C3E" w:rsidR="00AB5474" w:rsidP="00AB5474" w:rsidRDefault="00AB5474" w14:paraId="4B583464" w14:textId="77777777">
      <w:pPr>
        <w:bidi/>
        <w:jc w:val="left"/>
        <w:rPr>
          <w:rFonts w:ascii="Sakkal Majalla" w:hAnsi="Sakkal Majalla" w:cs="Sakkal Majalla"/>
          <w:b/>
          <w:bCs/>
        </w:rPr>
      </w:pPr>
      <w:r w:rsidRPr="00C72C3E">
        <w:rPr>
          <w:rFonts w:ascii="Sakkal Majalla" w:hAnsi="Sakkal Majalla" w:eastAsia="Source Sans Pro" w:cs="Sakkal Majalla"/>
          <w:b/>
          <w:bCs/>
          <w:rtl/>
          <w:lang w:eastAsia="ar" w:bidi="ar-MA"/>
        </w:rPr>
        <w:t>التواصل بشأن المخاطر في حالات الطوارئ</w:t>
      </w:r>
    </w:p>
    <w:p w:rsidRPr="00C72C3E" w:rsidR="00AB5474" w:rsidP="00AB5474" w:rsidRDefault="00AB5474" w14:paraId="11DECEDA" w14:textId="60369C08">
      <w:pPr>
        <w:numPr>
          <w:ilvl w:val="0"/>
          <w:numId w:val="3"/>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صواب أم خطأ؟ يُساعد </w:t>
      </w:r>
      <w:r w:rsidRPr="00C72C3E" w:rsidR="00577F44">
        <w:rPr>
          <w:rFonts w:ascii="Sakkal Majalla" w:hAnsi="Sakkal Majalla" w:eastAsia="Times New Roman" w:cs="Sakkal Majalla"/>
          <w:rtl/>
          <w:lang w:eastAsia="ar" w:bidi="ar-MA"/>
        </w:rPr>
        <w:t>التواصل</w:t>
      </w:r>
      <w:r w:rsidRPr="00C72C3E">
        <w:rPr>
          <w:rFonts w:ascii="Sakkal Majalla" w:hAnsi="Sakkal Majalla" w:eastAsia="Times New Roman" w:cs="Sakkal Majalla"/>
          <w:rtl/>
          <w:lang w:eastAsia="ar" w:bidi="ar-MA"/>
        </w:rPr>
        <w:t xml:space="preserve"> الفعَّال </w:t>
      </w:r>
      <w:r w:rsidRPr="00C72C3E" w:rsidR="00577F44">
        <w:rPr>
          <w:rFonts w:ascii="Sakkal Majalla" w:hAnsi="Sakkal Majalla" w:eastAsia="Times New Roman" w:cs="Sakkal Majalla"/>
          <w:rtl/>
          <w:lang w:eastAsia="ar" w:bidi="ar-MA"/>
        </w:rPr>
        <w:t xml:space="preserve">بشأن </w:t>
      </w:r>
      <w:r w:rsidRPr="00C72C3E">
        <w:rPr>
          <w:rFonts w:ascii="Sakkal Majalla" w:hAnsi="Sakkal Majalla" w:eastAsia="Times New Roman" w:cs="Sakkal Majalla"/>
          <w:rtl/>
          <w:lang w:eastAsia="ar" w:bidi="ar-MA"/>
        </w:rPr>
        <w:t>المخاطر على تحويل المعلومات العلمية المعقدة إلى معلومات يسهل على الفئات السكانية والمجتمعات المحلية فهمها، والوصول إليها، والوثوق بها.</w:t>
      </w:r>
    </w:p>
    <w:p w:rsidRPr="00C72C3E" w:rsidR="00AB5474" w:rsidP="00AB5474" w:rsidRDefault="00AB5474" w14:paraId="2BB2319A" w14:textId="77777777">
      <w:pPr>
        <w:numPr>
          <w:ilvl w:val="0"/>
          <w:numId w:val="37"/>
        </w:numPr>
        <w:bidi/>
        <w:jc w:val="left"/>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صواب</w:t>
      </w:r>
    </w:p>
    <w:p w:rsidRPr="00C72C3E" w:rsidR="00AB5474" w:rsidP="00AB5474" w:rsidRDefault="00AB5474" w14:paraId="6E25A175" w14:textId="77777777">
      <w:pPr>
        <w:numPr>
          <w:ilvl w:val="0"/>
          <w:numId w:val="37"/>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خطأ</w:t>
      </w:r>
    </w:p>
    <w:p w:rsidRPr="00C72C3E" w:rsidR="00AB5474" w:rsidP="00AB5474" w:rsidRDefault="00AB5474" w14:paraId="34AFEE68" w14:textId="77777777">
      <w:pPr>
        <w:bidi/>
        <w:ind w:left="720"/>
        <w:jc w:val="left"/>
        <w:rPr>
          <w:rFonts w:ascii="Sakkal Majalla" w:hAnsi="Sakkal Majalla" w:eastAsia="Times New Roman" w:cs="Sakkal Majalla"/>
          <w:color w:val="00B050"/>
        </w:rPr>
      </w:pPr>
    </w:p>
    <w:p w:rsidRPr="00C72C3E" w:rsidR="00AB5474" w:rsidP="00AB5474" w:rsidRDefault="00AB5474" w14:paraId="5C59CAA5" w14:textId="5674565F">
      <w:pPr>
        <w:numPr>
          <w:ilvl w:val="0"/>
          <w:numId w:val="3"/>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صواب أم خطأ؟ </w:t>
      </w:r>
      <w:r w:rsidR="00EC715B">
        <w:rPr>
          <w:rFonts w:hint="cs" w:ascii="Sakkal Majalla" w:hAnsi="Sakkal Majalla" w:eastAsia="Times New Roman" w:cs="Sakkal Majalla"/>
          <w:rtl/>
          <w:lang w:eastAsia="ar" w:bidi="ar-MA"/>
        </w:rPr>
        <w:t xml:space="preserve">في </w:t>
      </w:r>
      <w:r w:rsidRPr="00C72C3E" w:rsidR="00577F44">
        <w:rPr>
          <w:rFonts w:ascii="Sakkal Majalla" w:hAnsi="Sakkal Majalla" w:eastAsia="Times New Roman" w:cs="Sakkal Majalla"/>
          <w:rtl/>
          <w:lang w:eastAsia="ar" w:bidi="ar-MA"/>
        </w:rPr>
        <w:t xml:space="preserve">أثناء الأوبئة، والجوائح، والأزمات الإنسانية، والكوارث الطبيعية، يُتيح التواصل الفعَّال بشأن </w:t>
      </w:r>
      <w:r w:rsidRPr="00C72C3E">
        <w:rPr>
          <w:rFonts w:ascii="Sakkal Majalla" w:hAnsi="Sakkal Majalla" w:eastAsia="Times New Roman" w:cs="Sakkal Majalla"/>
          <w:rtl/>
          <w:lang w:eastAsia="ar" w:bidi="ar-MA"/>
        </w:rPr>
        <w:t>المخاطر للأشخاص المُعرضين للخطر فهم الموقف واتخاذ قرارات مستنيرة لوقاية أنفسهم والناس من حولهم.</w:t>
      </w:r>
    </w:p>
    <w:p w:rsidRPr="00C72C3E" w:rsidR="00AB5474" w:rsidP="00AB5474" w:rsidRDefault="00AB5474" w14:paraId="7BC004FD" w14:textId="77777777">
      <w:pPr>
        <w:numPr>
          <w:ilvl w:val="0"/>
          <w:numId w:val="38"/>
        </w:numPr>
        <w:bidi/>
        <w:jc w:val="left"/>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صواب</w:t>
      </w:r>
    </w:p>
    <w:p w:rsidRPr="00C72C3E" w:rsidR="00AB5474" w:rsidP="00AB5474" w:rsidRDefault="00AB5474" w14:paraId="108C5114" w14:textId="77777777">
      <w:pPr>
        <w:numPr>
          <w:ilvl w:val="0"/>
          <w:numId w:val="38"/>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خطأ</w:t>
      </w:r>
    </w:p>
    <w:p w:rsidRPr="00C72C3E" w:rsidR="00AB5474" w:rsidP="00AB5474" w:rsidRDefault="00AB5474" w14:paraId="720F26C8" w14:textId="77777777">
      <w:pPr>
        <w:bidi/>
        <w:jc w:val="left"/>
        <w:rPr>
          <w:rFonts w:ascii="Sakkal Majalla" w:hAnsi="Sakkal Majalla" w:cs="Sakkal Majalla"/>
        </w:rPr>
      </w:pPr>
    </w:p>
    <w:p w:rsidRPr="00C72C3E" w:rsidR="00B908EE" w:rsidP="00AB5474" w:rsidRDefault="00B908EE" w14:paraId="10355C2A" w14:textId="77777777">
      <w:pPr>
        <w:bidi/>
        <w:jc w:val="left"/>
        <w:rPr>
          <w:rFonts w:ascii="Sakkal Majalla" w:hAnsi="Sakkal Majalla" w:cs="Sakkal Majalla"/>
          <w:b/>
          <w:bCs/>
        </w:rPr>
      </w:pPr>
    </w:p>
    <w:p w:rsidRPr="00C72C3E" w:rsidR="00AB5474" w:rsidP="00AB5474" w:rsidRDefault="00AB5474" w14:paraId="4A4FC18A" w14:textId="78CA9EA7">
      <w:pPr>
        <w:bidi/>
        <w:jc w:val="left"/>
        <w:rPr>
          <w:rFonts w:ascii="Sakkal Majalla" w:hAnsi="Sakkal Majalla" w:cs="Sakkal Majalla"/>
          <w:b/>
          <w:bCs/>
        </w:rPr>
      </w:pPr>
      <w:r w:rsidRPr="00C72C3E">
        <w:rPr>
          <w:rFonts w:ascii="Sakkal Majalla" w:hAnsi="Sakkal Majalla" w:eastAsia="Source Sans Pro" w:cs="Sakkal Majalla"/>
          <w:b/>
          <w:bCs/>
          <w:rtl/>
          <w:lang w:eastAsia="ar" w:bidi="ar-MA"/>
        </w:rPr>
        <w:t>إدارة البيانات في حالات الطوارئ</w:t>
      </w:r>
    </w:p>
    <w:p w:rsidRPr="00C72C3E" w:rsidR="00AB5474" w:rsidP="145E8A98" w:rsidRDefault="00AB5474" w14:paraId="70C0A0C6" w14:textId="6ECBD56D">
      <w:pPr>
        <w:pStyle w:val="ListParagraph"/>
        <w:numPr>
          <w:ilvl w:val="0"/>
          <w:numId w:val="3"/>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إدارة البيانات والتحليل الروتيني للبيانات على نحو سليم أمرٌ ضروري من أجل الاستجابة في الوقت المناسب، إذ إن ذلك من شأنه:</w:t>
      </w:r>
    </w:p>
    <w:p w:rsidRPr="00C72C3E" w:rsidR="00AB5474" w:rsidP="00AB5474" w:rsidRDefault="00AB5474" w14:paraId="28E4BD5F" w14:textId="77777777">
      <w:pPr>
        <w:pStyle w:val="ListParagraph"/>
        <w:numPr>
          <w:ilvl w:val="0"/>
          <w:numId w:val="11"/>
        </w:numPr>
        <w:bidi/>
        <w:jc w:val="left"/>
        <w:rPr>
          <w:rFonts w:ascii="Sakkal Majalla" w:hAnsi="Sakkal Majalla" w:cs="Sakkal Majalla"/>
          <w:color w:val="00B050"/>
        </w:rPr>
      </w:pPr>
      <w:r w:rsidRPr="00C72C3E">
        <w:rPr>
          <w:rFonts w:ascii="Sakkal Majalla" w:hAnsi="Sakkal Majalla" w:eastAsia="Source Sans Pro" w:cs="Sakkal Majalla"/>
          <w:color w:val="00B050"/>
          <w:rtl/>
          <w:lang w:eastAsia="ar" w:bidi="ar-MA"/>
        </w:rPr>
        <w:t xml:space="preserve">أن يوفر البيانات الوبائية اللازمة لاتخاذ القرارات. </w:t>
      </w:r>
    </w:p>
    <w:p w:rsidRPr="00C72C3E" w:rsidR="00AB5474" w:rsidP="145E8A98" w:rsidRDefault="1F0C74A6" w14:paraId="6A41BFA6" w14:textId="16745EF9">
      <w:pPr>
        <w:pStyle w:val="ListParagraph"/>
        <w:numPr>
          <w:ilvl w:val="0"/>
          <w:numId w:val="11"/>
        </w:numPr>
        <w:bidi/>
        <w:jc w:val="left"/>
        <w:rPr>
          <w:rFonts w:ascii="Sakkal Majalla" w:hAnsi="Sakkal Majalla" w:cs="Sakkal Majalla"/>
        </w:rPr>
      </w:pPr>
      <w:r w:rsidRPr="00C72C3E">
        <w:rPr>
          <w:rFonts w:ascii="Sakkal Majalla" w:hAnsi="Sakkal Majalla" w:eastAsia="Source Sans Pro" w:cs="Sakkal Majalla"/>
          <w:rtl/>
          <w:lang w:eastAsia="ar" w:bidi="ar-MA"/>
        </w:rPr>
        <w:t>أن يساعد في تنفيذ تدابير الوقاية من العدوى ومكافحتها في وقتٍ مبكر.</w:t>
      </w:r>
    </w:p>
    <w:p w:rsidRPr="00C72C3E" w:rsidR="00AB5474" w:rsidP="00AB5474" w:rsidRDefault="00AB5474" w14:paraId="776230D9" w14:textId="77777777">
      <w:pPr>
        <w:bidi/>
        <w:jc w:val="left"/>
        <w:rPr>
          <w:rFonts w:ascii="Sakkal Majalla" w:hAnsi="Sakkal Majalla" w:cs="Sakkal Majalla"/>
        </w:rPr>
      </w:pPr>
    </w:p>
    <w:p w:rsidRPr="00C72C3E" w:rsidR="00AB5474" w:rsidP="00AB5474" w:rsidRDefault="00AB5474" w14:paraId="0CF8E41B" w14:textId="1F3A1ACA">
      <w:pPr>
        <w:pStyle w:val="ListParagraph"/>
        <w:numPr>
          <w:ilvl w:val="0"/>
          <w:numId w:val="3"/>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صواب أم خطأ؟ يتمثل أحد التحديات الشائعة التي تُواج</w:t>
      </w:r>
      <w:r w:rsidR="00EC715B">
        <w:rPr>
          <w:rFonts w:hint="cs" w:ascii="Sakkal Majalla" w:hAnsi="Sakkal Majalla" w:eastAsia="Times New Roman" w:cs="Sakkal Majalla"/>
          <w:rtl/>
          <w:lang w:eastAsia="ar" w:bidi="ar-MA"/>
        </w:rPr>
        <w:t>َ</w:t>
      </w:r>
      <w:r w:rsidRPr="00C72C3E">
        <w:rPr>
          <w:rFonts w:ascii="Sakkal Majalla" w:hAnsi="Sakkal Majalla" w:eastAsia="Times New Roman" w:cs="Sakkal Majalla"/>
          <w:rtl/>
          <w:lang w:eastAsia="ar" w:bidi="ar-MA"/>
        </w:rPr>
        <w:t xml:space="preserve">ه </w:t>
      </w:r>
      <w:r w:rsidR="00EC715B">
        <w:rPr>
          <w:rFonts w:hint="cs" w:ascii="Sakkal Majalla" w:hAnsi="Sakkal Majalla" w:eastAsia="Times New Roman" w:cs="Sakkal Majalla"/>
          <w:rtl/>
          <w:lang w:eastAsia="ar" w:bidi="ar-MA"/>
        </w:rPr>
        <w:t xml:space="preserve">في </w:t>
      </w:r>
      <w:r w:rsidRPr="00C72C3E">
        <w:rPr>
          <w:rFonts w:ascii="Sakkal Majalla" w:hAnsi="Sakkal Majalla" w:eastAsia="Times New Roman" w:cs="Sakkal Majalla"/>
          <w:rtl/>
          <w:lang w:eastAsia="ar" w:bidi="ar-MA"/>
        </w:rPr>
        <w:t>أثناء طوارئ الصحة العامة في أن وجود منظمات غير حكومية محلية ودولية يولّ</w:t>
      </w:r>
      <w:r w:rsidR="00D35A4B">
        <w:rPr>
          <w:rFonts w:hint="cs" w:ascii="Sakkal Majalla" w:hAnsi="Sakkal Majalla" w:eastAsia="Times New Roman" w:cs="Sakkal Majalla"/>
          <w:rtl/>
          <w:lang w:eastAsia="ar" w:bidi="ar-MA"/>
        </w:rPr>
        <w:t>ِ</w:t>
      </w:r>
      <w:r w:rsidRPr="00C72C3E">
        <w:rPr>
          <w:rFonts w:ascii="Sakkal Majalla" w:hAnsi="Sakkal Majalla" w:eastAsia="Times New Roman" w:cs="Sakkal Majalla"/>
          <w:rtl/>
          <w:lang w:eastAsia="ar" w:bidi="ar-MA"/>
        </w:rPr>
        <w:t>د مصادر جديدة للبيانات.</w:t>
      </w:r>
    </w:p>
    <w:p w:rsidRPr="00C72C3E" w:rsidR="00AB5474" w:rsidP="00AB5474" w:rsidRDefault="00AB5474" w14:paraId="4353893E" w14:textId="77777777">
      <w:pPr>
        <w:pStyle w:val="ListParagraph"/>
        <w:numPr>
          <w:ilvl w:val="0"/>
          <w:numId w:val="39"/>
        </w:numPr>
        <w:bidi/>
        <w:jc w:val="left"/>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صواب</w:t>
      </w:r>
    </w:p>
    <w:p w:rsidRPr="00C72C3E" w:rsidR="00AB5474" w:rsidP="00AB5474" w:rsidRDefault="00AB5474" w14:paraId="76C4FA85" w14:textId="77777777">
      <w:pPr>
        <w:pStyle w:val="ListParagraph"/>
        <w:numPr>
          <w:ilvl w:val="0"/>
          <w:numId w:val="39"/>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خطأ </w:t>
      </w:r>
    </w:p>
    <w:p w:rsidRPr="00C72C3E" w:rsidR="00AB5474" w:rsidP="00AB5474" w:rsidRDefault="00AB5474" w14:paraId="7DCBA8D7" w14:textId="77777777">
      <w:pPr>
        <w:bidi/>
        <w:jc w:val="left"/>
        <w:rPr>
          <w:rFonts w:ascii="Sakkal Majalla" w:hAnsi="Sakkal Majalla" w:eastAsia="Times New Roman" w:cs="Sakkal Majalla"/>
        </w:rPr>
      </w:pPr>
    </w:p>
    <w:p w:rsidRPr="00C72C3E" w:rsidR="00B908EE" w:rsidP="00AB5474" w:rsidRDefault="00B908EE" w14:paraId="07326D59" w14:textId="77777777">
      <w:pPr>
        <w:bidi/>
        <w:jc w:val="left"/>
        <w:rPr>
          <w:rFonts w:ascii="Sakkal Majalla" w:hAnsi="Sakkal Majalla" w:eastAsia="Times New Roman" w:cs="Sakkal Majalla"/>
        </w:rPr>
      </w:pPr>
    </w:p>
    <w:p w:rsidRPr="00C72C3E" w:rsidR="00AB5474" w:rsidP="00AB5474" w:rsidRDefault="00AB5474" w14:paraId="091928EF" w14:textId="341C4340">
      <w:pPr>
        <w:pStyle w:val="ListParagraph"/>
        <w:numPr>
          <w:ilvl w:val="0"/>
          <w:numId w:val="3"/>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صواب أم خطأ؟ </w:t>
      </w:r>
      <w:r w:rsidR="00D35A4B">
        <w:rPr>
          <w:rFonts w:hint="cs" w:ascii="Sakkal Majalla" w:hAnsi="Sakkal Majalla" w:eastAsia="Times New Roman" w:cs="Sakkal Majalla"/>
          <w:rtl/>
          <w:lang w:eastAsia="ar" w:bidi="ar-MA"/>
        </w:rPr>
        <w:t xml:space="preserve">في </w:t>
      </w:r>
      <w:r w:rsidRPr="00C72C3E">
        <w:rPr>
          <w:rFonts w:ascii="Sakkal Majalla" w:hAnsi="Sakkal Majalla" w:eastAsia="Times New Roman" w:cs="Sakkal Majalla"/>
          <w:rtl/>
          <w:lang w:eastAsia="ar" w:bidi="ar-MA"/>
        </w:rPr>
        <w:t>أثناء الفاشية، من الأفضل جمع أكبر قدرٍ ممكن من بيانات الترصُّد.</w:t>
      </w:r>
    </w:p>
    <w:p w:rsidRPr="00C72C3E" w:rsidR="00AB5474" w:rsidP="00AB5474" w:rsidRDefault="00AB5474" w14:paraId="254410CC" w14:textId="77777777">
      <w:pPr>
        <w:pStyle w:val="ListParagraph"/>
        <w:numPr>
          <w:ilvl w:val="0"/>
          <w:numId w:val="40"/>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صواب</w:t>
      </w:r>
    </w:p>
    <w:p w:rsidRPr="00C72C3E" w:rsidR="00AB5474" w:rsidP="00AB5474" w:rsidRDefault="00AB5474" w14:paraId="3F452FE3" w14:textId="77777777">
      <w:pPr>
        <w:pStyle w:val="ListParagraph"/>
        <w:numPr>
          <w:ilvl w:val="0"/>
          <w:numId w:val="40"/>
        </w:numPr>
        <w:bidi/>
        <w:jc w:val="left"/>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خطأ</w:t>
      </w:r>
    </w:p>
    <w:p w:rsidRPr="00C72C3E" w:rsidR="00AB5474" w:rsidP="00AB5474" w:rsidRDefault="00AB5474" w14:paraId="5C4ADFC5" w14:textId="77777777">
      <w:pPr>
        <w:bidi/>
        <w:jc w:val="left"/>
        <w:rPr>
          <w:rFonts w:ascii="Sakkal Majalla" w:hAnsi="Sakkal Majalla" w:cs="Sakkal Majalla"/>
        </w:rPr>
      </w:pPr>
    </w:p>
    <w:p w:rsidRPr="00C72C3E" w:rsidR="00AB5474" w:rsidP="00AB5474" w:rsidRDefault="00AB5474" w14:paraId="3F776D45" w14:textId="77777777">
      <w:pPr>
        <w:bidi/>
        <w:jc w:val="left"/>
        <w:rPr>
          <w:rFonts w:ascii="Sakkal Majalla" w:hAnsi="Sakkal Majalla" w:cs="Sakkal Majalla"/>
        </w:rPr>
      </w:pPr>
    </w:p>
    <w:p w:rsidRPr="00C72C3E" w:rsidR="00AB5474" w:rsidP="00AB5474" w:rsidRDefault="00AB5474" w14:paraId="63A7CEB3" w14:textId="77777777">
      <w:pPr>
        <w:bidi/>
        <w:jc w:val="left"/>
        <w:rPr>
          <w:rFonts w:ascii="Sakkal Majalla" w:hAnsi="Sakkal Majalla" w:cs="Sakkal Majalla"/>
          <w:b/>
          <w:bCs/>
        </w:rPr>
      </w:pPr>
      <w:r w:rsidRPr="00C72C3E">
        <w:rPr>
          <w:rFonts w:ascii="Sakkal Majalla" w:hAnsi="Sakkal Majalla" w:eastAsia="Source Sans Pro" w:cs="Sakkal Majalla"/>
          <w:b/>
          <w:bCs/>
          <w:rtl/>
          <w:lang w:eastAsia="ar" w:bidi="ar-MA"/>
        </w:rPr>
        <w:t>الوقاية من العدوى ومكافحتها</w:t>
      </w:r>
    </w:p>
    <w:p w:rsidRPr="00C72C3E" w:rsidR="00AB5474" w:rsidP="00AB5474" w:rsidRDefault="00AB5474" w14:paraId="37B192AD" w14:textId="77777777">
      <w:pPr>
        <w:numPr>
          <w:ilvl w:val="0"/>
          <w:numId w:val="3"/>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 xml:space="preserve">ضع علامة بجوار الإجابة الصحيحة. تتمثل الأهداف الرئيسية للوقاية من العدوى ومكافحتها في:  </w:t>
      </w:r>
    </w:p>
    <w:p w:rsidRPr="00C72C3E" w:rsidR="00AB5474" w:rsidP="00AB5474" w:rsidRDefault="00AB5474" w14:paraId="3254D509" w14:textId="77777777">
      <w:pPr>
        <w:pStyle w:val="ListParagraph"/>
        <w:numPr>
          <w:ilvl w:val="0"/>
          <w:numId w:val="6"/>
        </w:numPr>
        <w:kinsoku w:val="0"/>
        <w:overflowPunct w:val="0"/>
        <w:bidi/>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حماية نفسك (عامل الرعاية الصحية) وحماية المريض.</w:t>
      </w:r>
    </w:p>
    <w:p w:rsidRPr="00C72C3E" w:rsidR="00AB5474" w:rsidP="00AB5474" w:rsidRDefault="00AB5474" w14:paraId="7B7D7A1B" w14:textId="77777777">
      <w:pPr>
        <w:pStyle w:val="ListParagraph"/>
        <w:numPr>
          <w:ilvl w:val="0"/>
          <w:numId w:val="6"/>
        </w:numPr>
        <w:kinsoku w:val="0"/>
        <w:overflowPunct w:val="0"/>
        <w:bidi/>
        <w:jc w:val="left"/>
        <w:textAlignment w:val="baseline"/>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حماية نفسك (عامل الرعاية الصحية) وحماية المريض وحماية المجتمع المحلي.</w:t>
      </w:r>
    </w:p>
    <w:p w:rsidRPr="00C72C3E" w:rsidR="00AB5474" w:rsidP="00AB5474" w:rsidRDefault="00AB5474" w14:paraId="17C254B9" w14:textId="77777777">
      <w:pPr>
        <w:pStyle w:val="ListParagraph"/>
        <w:kinsoku w:val="0"/>
        <w:overflowPunct w:val="0"/>
        <w:bidi/>
        <w:ind w:left="1080"/>
        <w:jc w:val="left"/>
        <w:textAlignment w:val="baseline"/>
        <w:rPr>
          <w:rFonts w:ascii="Sakkal Majalla" w:hAnsi="Sakkal Majalla" w:eastAsia="Times New Roman" w:cs="Sakkal Majalla"/>
          <w:color w:val="00B050"/>
        </w:rPr>
      </w:pPr>
    </w:p>
    <w:p w:rsidRPr="00C72C3E" w:rsidR="00AB5474" w:rsidP="00AB5474" w:rsidRDefault="00AB5474" w14:paraId="1538FAE0" w14:textId="77777777">
      <w:pPr>
        <w:numPr>
          <w:ilvl w:val="0"/>
          <w:numId w:val="3"/>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Source Sans Pro" w:cs="Sakkal Majalla"/>
          <w:rtl/>
          <w:lang w:eastAsia="ar" w:bidi="ar-MA"/>
        </w:rPr>
        <w:t>صواب أم خطأ؟ ينبغي ممارسة نظافة اليدين عن طريق فرك يديك بمستحضر كحولي إذا لم تكن اليدان متسختين بشكل ظاهر.</w:t>
      </w:r>
    </w:p>
    <w:p w:rsidRPr="00C72C3E" w:rsidR="00AB5474" w:rsidP="00AB5474" w:rsidRDefault="00AB5474" w14:paraId="45FD29A8" w14:textId="77777777">
      <w:pPr>
        <w:numPr>
          <w:ilvl w:val="0"/>
          <w:numId w:val="41"/>
        </w:numPr>
        <w:kinsoku w:val="0"/>
        <w:overflowPunct w:val="0"/>
        <w:bidi/>
        <w:contextualSpacing/>
        <w:jc w:val="left"/>
        <w:textAlignment w:val="baseline"/>
        <w:rPr>
          <w:rFonts w:ascii="Sakkal Majalla" w:hAnsi="Sakkal Majalla" w:eastAsia="Times New Roman" w:cs="Sakkal Majalla"/>
          <w:color w:val="00B050"/>
        </w:rPr>
      </w:pPr>
      <w:r w:rsidRPr="00C72C3E">
        <w:rPr>
          <w:rFonts w:ascii="Sakkal Majalla" w:hAnsi="Sakkal Majalla" w:eastAsia="Source Sans Pro" w:cs="Sakkal Majalla"/>
          <w:color w:val="00B050"/>
          <w:rtl/>
          <w:lang w:eastAsia="ar" w:bidi="ar-MA"/>
        </w:rPr>
        <w:t>صواب</w:t>
      </w:r>
    </w:p>
    <w:p w:rsidRPr="00C72C3E" w:rsidR="00AB5474" w:rsidP="00AB5474" w:rsidRDefault="00AB5474" w14:paraId="1C33FA69" w14:textId="77777777">
      <w:pPr>
        <w:numPr>
          <w:ilvl w:val="0"/>
          <w:numId w:val="41"/>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Source Sans Pro" w:cs="Sakkal Majalla"/>
          <w:rtl/>
          <w:lang w:eastAsia="ar" w:bidi="ar-MA"/>
        </w:rPr>
        <w:t>خطأ</w:t>
      </w:r>
    </w:p>
    <w:p w:rsidRPr="00C72C3E" w:rsidR="00AB5474" w:rsidP="00AB5474" w:rsidRDefault="00AB5474" w14:paraId="111A4299" w14:textId="77777777">
      <w:pPr>
        <w:kinsoku w:val="0"/>
        <w:overflowPunct w:val="0"/>
        <w:bidi/>
        <w:ind w:left="720"/>
        <w:contextualSpacing/>
        <w:jc w:val="left"/>
        <w:textAlignment w:val="baseline"/>
        <w:rPr>
          <w:rFonts w:ascii="Sakkal Majalla" w:hAnsi="Sakkal Majalla" w:eastAsia="Times New Roman" w:cs="Sakkal Majalla"/>
        </w:rPr>
      </w:pPr>
    </w:p>
    <w:p w:rsidRPr="00C72C3E" w:rsidR="00AB5474" w:rsidP="145E8A98" w:rsidRDefault="00AB5474" w14:paraId="3779A0C1" w14:textId="57AB75E9">
      <w:pPr>
        <w:numPr>
          <w:ilvl w:val="0"/>
          <w:numId w:val="3"/>
        </w:numPr>
        <w:bidi/>
        <w:contextualSpacing/>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للوقاية من العدوى ومكافحتها، نمارس نظافة اليدين:</w:t>
      </w:r>
    </w:p>
    <w:p w:rsidRPr="00C72C3E" w:rsidR="00AB5474" w:rsidP="00AB5474" w:rsidRDefault="00AB5474" w14:paraId="5018D64B" w14:textId="32DF78D0">
      <w:pPr>
        <w:pStyle w:val="ListParagraph"/>
        <w:numPr>
          <w:ilvl w:val="0"/>
          <w:numId w:val="14"/>
        </w:numPr>
        <w:bidi/>
        <w:jc w:val="left"/>
        <w:rPr>
          <w:rFonts w:ascii="Sakkal Majalla" w:hAnsi="Sakkal Majalla" w:eastAsia="Times New Roman" w:cs="Sakkal Majalla"/>
        </w:rPr>
      </w:pPr>
      <w:r w:rsidRPr="00C72C3E">
        <w:rPr>
          <w:rFonts w:ascii="Sakkal Majalla" w:hAnsi="Sakkal Majalla" w:eastAsia="Times New Roman" w:cs="Sakkal Majalla"/>
          <w:rtl/>
          <w:lang w:eastAsia="ar" w:bidi="ar-MA"/>
        </w:rPr>
        <w:t>اغْسِلْ يديك بانتظام وعناية بفركهما بمُطهِّر كحولي لمدة 60 ثانيةً.</w:t>
      </w:r>
    </w:p>
    <w:p w:rsidRPr="00C72C3E" w:rsidR="00AB5474" w:rsidP="00AB5474" w:rsidRDefault="00AB5474" w14:paraId="68B5CA4D" w14:textId="15184BB5">
      <w:pPr>
        <w:pStyle w:val="ListParagraph"/>
        <w:numPr>
          <w:ilvl w:val="0"/>
          <w:numId w:val="14"/>
        </w:numPr>
        <w:bidi/>
        <w:jc w:val="left"/>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اغْسِلْ يديك بانتظام وعناية بالماء والصابون وفقًا للإحدى عشرة خطوة التي حددتها منظمة الصحة العالمية لمدة 40-60 ثانيةً.</w:t>
      </w:r>
    </w:p>
    <w:p w:rsidRPr="00C72C3E" w:rsidR="00AB5474" w:rsidP="00AB5474" w:rsidRDefault="00AB5474" w14:paraId="211EDEFD" w14:textId="77777777">
      <w:pPr>
        <w:bidi/>
        <w:contextualSpacing/>
        <w:jc w:val="left"/>
        <w:rPr>
          <w:rFonts w:ascii="Sakkal Majalla" w:hAnsi="Sakkal Majalla" w:eastAsia="Times New Roman" w:cs="Sakkal Majalla"/>
        </w:rPr>
      </w:pPr>
    </w:p>
    <w:p w:rsidRPr="00C72C3E" w:rsidR="00AB5474" w:rsidP="00AB5474" w:rsidRDefault="00AB5474" w14:paraId="385D62C8" w14:textId="77777777">
      <w:pPr>
        <w:numPr>
          <w:ilvl w:val="0"/>
          <w:numId w:val="3"/>
        </w:numPr>
        <w:bidi/>
        <w:contextualSpacing/>
        <w:jc w:val="left"/>
        <w:rPr>
          <w:rFonts w:ascii="Sakkal Majalla" w:hAnsi="Sakkal Majalla" w:eastAsia="Times New Roman" w:cs="Sakkal Majalla"/>
        </w:rPr>
      </w:pPr>
      <w:r w:rsidRPr="00C72C3E">
        <w:rPr>
          <w:rFonts w:ascii="Sakkal Majalla" w:hAnsi="Sakkal Majalla" w:eastAsia="Source Sans Pro" w:cs="Sakkal Majalla"/>
          <w:rtl/>
          <w:lang w:eastAsia="ar" w:bidi="ar-MA"/>
        </w:rPr>
        <w:t xml:space="preserve">صواب أم خطأ؟ الاحتياطات القياسية هي نفسها احتياطات مكافحة انتقال العدوى. </w:t>
      </w:r>
    </w:p>
    <w:p w:rsidRPr="00C72C3E" w:rsidR="00AB5474" w:rsidP="00AB5474" w:rsidRDefault="00AB5474" w14:paraId="71A36872" w14:textId="77777777">
      <w:pPr>
        <w:numPr>
          <w:ilvl w:val="0"/>
          <w:numId w:val="42"/>
        </w:numPr>
        <w:bidi/>
        <w:contextualSpacing/>
        <w:jc w:val="left"/>
        <w:rPr>
          <w:rFonts w:ascii="Sakkal Majalla" w:hAnsi="Sakkal Majalla" w:eastAsia="Times New Roman" w:cs="Sakkal Majalla"/>
        </w:rPr>
      </w:pPr>
      <w:r w:rsidRPr="00C72C3E">
        <w:rPr>
          <w:rFonts w:ascii="Sakkal Majalla" w:hAnsi="Sakkal Majalla" w:eastAsia="Source Sans Pro" w:cs="Sakkal Majalla"/>
          <w:rtl/>
          <w:lang w:eastAsia="ar" w:bidi="ar-MA"/>
        </w:rPr>
        <w:t>صواب</w:t>
      </w:r>
    </w:p>
    <w:p w:rsidRPr="00C72C3E" w:rsidR="00AB5474" w:rsidP="00AB5474" w:rsidRDefault="00AB5474" w14:paraId="24EADCCB" w14:textId="77777777">
      <w:pPr>
        <w:numPr>
          <w:ilvl w:val="0"/>
          <w:numId w:val="42"/>
        </w:numPr>
        <w:bidi/>
        <w:contextualSpacing/>
        <w:jc w:val="left"/>
        <w:rPr>
          <w:rFonts w:ascii="Sakkal Majalla" w:hAnsi="Sakkal Majalla" w:eastAsia="Times New Roman" w:cs="Sakkal Majalla"/>
          <w:color w:val="00B050"/>
        </w:rPr>
      </w:pPr>
      <w:r w:rsidRPr="00C72C3E">
        <w:rPr>
          <w:rFonts w:ascii="Sakkal Majalla" w:hAnsi="Sakkal Majalla" w:eastAsia="Source Sans Pro" w:cs="Sakkal Majalla"/>
          <w:color w:val="00B050"/>
          <w:rtl/>
          <w:lang w:eastAsia="ar" w:bidi="ar-MA"/>
        </w:rPr>
        <w:t>خطأ</w:t>
      </w:r>
    </w:p>
    <w:p w:rsidRPr="00C72C3E" w:rsidR="00AB5474" w:rsidP="00AB5474" w:rsidRDefault="00AB5474" w14:paraId="6125297E" w14:textId="77777777">
      <w:pPr>
        <w:bidi/>
        <w:jc w:val="left"/>
        <w:rPr>
          <w:rFonts w:ascii="Sakkal Majalla" w:hAnsi="Sakkal Majalla" w:cs="Sakkal Majalla"/>
          <w:b/>
          <w:bCs/>
        </w:rPr>
      </w:pPr>
    </w:p>
    <w:p w:rsidRPr="00C72C3E" w:rsidR="00AB5474" w:rsidP="00AB5474" w:rsidRDefault="00AB5474" w14:paraId="69B5A721" w14:textId="77777777">
      <w:pPr>
        <w:numPr>
          <w:ilvl w:val="0"/>
          <w:numId w:val="3"/>
        </w:numPr>
        <w:bidi/>
        <w:ind w:left="714" w:hanging="357"/>
        <w:jc w:val="left"/>
        <w:rPr>
          <w:rFonts w:ascii="Sakkal Majalla" w:hAnsi="Sakkal Majalla" w:eastAsia="Times New Roman" w:cs="Sakkal Majalla"/>
        </w:rPr>
      </w:pPr>
      <w:r w:rsidRPr="00C72C3E">
        <w:rPr>
          <w:rFonts w:ascii="Sakkal Majalla" w:hAnsi="Sakkal Majalla" w:eastAsia="Source Sans Pro" w:cs="Sakkal Majalla"/>
          <w:rtl/>
          <w:lang w:eastAsia="ar" w:bidi="ar-MA"/>
        </w:rPr>
        <w:t xml:space="preserve">صواب أم خطأ؟ ينبغي إجراء تقييم المخاطر قبل اختيار معدات الوقاية الشخصية. </w:t>
      </w:r>
    </w:p>
    <w:p w:rsidRPr="00C72C3E" w:rsidR="00AB5474" w:rsidP="00AB5474" w:rsidRDefault="00AB5474" w14:paraId="78D98D74" w14:textId="77777777">
      <w:pPr>
        <w:numPr>
          <w:ilvl w:val="0"/>
          <w:numId w:val="45"/>
        </w:numPr>
        <w:bidi/>
        <w:jc w:val="left"/>
        <w:rPr>
          <w:rFonts w:ascii="Sakkal Majalla" w:hAnsi="Sakkal Majalla" w:eastAsia="Times New Roman" w:cs="Sakkal Majalla"/>
          <w:color w:val="00B050"/>
        </w:rPr>
      </w:pPr>
      <w:r w:rsidRPr="00C72C3E">
        <w:rPr>
          <w:rFonts w:ascii="Sakkal Majalla" w:hAnsi="Sakkal Majalla" w:eastAsia="Source Sans Pro" w:cs="Sakkal Majalla"/>
          <w:color w:val="00B050"/>
          <w:rtl/>
          <w:lang w:eastAsia="ar" w:bidi="ar-MA"/>
        </w:rPr>
        <w:t>صواب</w:t>
      </w:r>
    </w:p>
    <w:p w:rsidRPr="00C72C3E" w:rsidR="00AB5474" w:rsidP="00AB5474" w:rsidRDefault="00AB5474" w14:paraId="4D148DA1" w14:textId="77777777">
      <w:pPr>
        <w:numPr>
          <w:ilvl w:val="0"/>
          <w:numId w:val="45"/>
        </w:numPr>
        <w:bidi/>
        <w:jc w:val="left"/>
        <w:rPr>
          <w:rFonts w:ascii="Sakkal Majalla" w:hAnsi="Sakkal Majalla" w:eastAsia="Times New Roman" w:cs="Sakkal Majalla"/>
        </w:rPr>
      </w:pPr>
      <w:r w:rsidRPr="00C72C3E">
        <w:rPr>
          <w:rFonts w:ascii="Sakkal Majalla" w:hAnsi="Sakkal Majalla" w:eastAsia="Source Sans Pro" w:cs="Sakkal Majalla"/>
          <w:rtl/>
          <w:lang w:eastAsia="ar" w:bidi="ar-MA"/>
        </w:rPr>
        <w:t>خطأ</w:t>
      </w:r>
    </w:p>
    <w:p w:rsidRPr="00C72C3E" w:rsidR="00AB5474" w:rsidP="00AB5474" w:rsidRDefault="00AB5474" w14:paraId="288A484F" w14:textId="77777777">
      <w:pPr>
        <w:bidi/>
        <w:ind w:left="1074"/>
        <w:jc w:val="left"/>
        <w:rPr>
          <w:rFonts w:ascii="Sakkal Majalla" w:hAnsi="Sakkal Majalla" w:eastAsia="Times New Roman" w:cs="Sakkal Majalla"/>
        </w:rPr>
      </w:pPr>
    </w:p>
    <w:p w:rsidRPr="00C72C3E" w:rsidR="00AB5474" w:rsidP="00AB5474" w:rsidRDefault="00AB5474" w14:paraId="5C04CAFA" w14:textId="77777777">
      <w:pPr>
        <w:numPr>
          <w:ilvl w:val="0"/>
          <w:numId w:val="3"/>
        </w:numPr>
        <w:bidi/>
        <w:ind w:left="714" w:hanging="357"/>
        <w:jc w:val="left"/>
        <w:rPr>
          <w:rFonts w:ascii="Sakkal Majalla" w:hAnsi="Sakkal Majalla" w:eastAsia="Times New Roman" w:cs="Sakkal Majalla"/>
        </w:rPr>
      </w:pPr>
      <w:r w:rsidRPr="00C72C3E">
        <w:rPr>
          <w:rFonts w:ascii="Sakkal Majalla" w:hAnsi="Sakkal Majalla" w:eastAsia="Source Sans Pro" w:cs="Sakkal Majalla"/>
          <w:rtl/>
          <w:lang w:eastAsia="ar" w:bidi="ar-MA"/>
        </w:rPr>
        <w:t xml:space="preserve">صواب أم خطأ؟ ينبغي استخدام محلول الكلور بتركيز 0.5% في نظافة اليدين العاريتين. </w:t>
      </w:r>
    </w:p>
    <w:p w:rsidRPr="00C72C3E" w:rsidR="00AB5474" w:rsidP="00AB5474" w:rsidRDefault="00AB5474" w14:paraId="3EEBAF37" w14:textId="77777777">
      <w:pPr>
        <w:numPr>
          <w:ilvl w:val="0"/>
          <w:numId w:val="46"/>
        </w:numPr>
        <w:bidi/>
        <w:jc w:val="left"/>
        <w:rPr>
          <w:rFonts w:ascii="Sakkal Majalla" w:hAnsi="Sakkal Majalla" w:eastAsia="Times New Roman" w:cs="Sakkal Majalla"/>
        </w:rPr>
      </w:pPr>
      <w:r w:rsidRPr="00C72C3E">
        <w:rPr>
          <w:rFonts w:ascii="Sakkal Majalla" w:hAnsi="Sakkal Majalla" w:eastAsia="Source Sans Pro" w:cs="Sakkal Majalla"/>
          <w:rtl/>
          <w:lang w:eastAsia="ar" w:bidi="ar-MA"/>
        </w:rPr>
        <w:t>صواب</w:t>
      </w:r>
    </w:p>
    <w:p w:rsidRPr="00C72C3E" w:rsidR="00AB5474" w:rsidP="00AB5474" w:rsidRDefault="00AB5474" w14:paraId="72AD9503" w14:textId="77777777">
      <w:pPr>
        <w:numPr>
          <w:ilvl w:val="0"/>
          <w:numId w:val="46"/>
        </w:numPr>
        <w:bidi/>
        <w:jc w:val="left"/>
        <w:rPr>
          <w:rFonts w:ascii="Sakkal Majalla" w:hAnsi="Sakkal Majalla" w:eastAsia="Times New Roman" w:cs="Sakkal Majalla"/>
          <w:color w:val="00B050"/>
        </w:rPr>
      </w:pPr>
      <w:r w:rsidRPr="00C72C3E">
        <w:rPr>
          <w:rFonts w:ascii="Sakkal Majalla" w:hAnsi="Sakkal Majalla" w:eastAsia="Source Sans Pro" w:cs="Sakkal Majalla"/>
          <w:color w:val="00B050"/>
          <w:rtl/>
          <w:lang w:eastAsia="ar" w:bidi="ar-MA"/>
        </w:rPr>
        <w:t>خطأ</w:t>
      </w:r>
    </w:p>
    <w:p w:rsidRPr="00C72C3E" w:rsidR="00AB5474" w:rsidP="00AB5474" w:rsidRDefault="00AB5474" w14:paraId="083A9199" w14:textId="77777777">
      <w:pPr>
        <w:bidi/>
        <w:ind w:left="1074"/>
        <w:jc w:val="left"/>
        <w:rPr>
          <w:rFonts w:ascii="Sakkal Majalla" w:hAnsi="Sakkal Majalla" w:eastAsia="Times New Roman" w:cs="Sakkal Majalla"/>
          <w:color w:val="00B050"/>
        </w:rPr>
      </w:pPr>
    </w:p>
    <w:p w:rsidRPr="00C72C3E" w:rsidR="00AB5474" w:rsidP="00AB5474" w:rsidRDefault="00AB5474" w14:paraId="49F057A6" w14:textId="77777777">
      <w:pPr>
        <w:numPr>
          <w:ilvl w:val="0"/>
          <w:numId w:val="3"/>
        </w:numPr>
        <w:bidi/>
        <w:ind w:left="714" w:hanging="357"/>
        <w:jc w:val="left"/>
        <w:rPr>
          <w:rFonts w:ascii="Sakkal Majalla" w:hAnsi="Sakkal Majalla" w:eastAsia="Times New Roman" w:cs="Sakkal Majalla"/>
        </w:rPr>
      </w:pPr>
      <w:r w:rsidRPr="00C72C3E">
        <w:rPr>
          <w:rFonts w:ascii="Sakkal Majalla" w:hAnsi="Sakkal Majalla" w:eastAsia="Source Sans Pro" w:cs="Sakkal Majalla"/>
          <w:rtl/>
          <w:lang w:eastAsia="ar" w:bidi="ar-MA"/>
        </w:rPr>
        <w:t xml:space="preserve">صواب أم خطأ؟ يمكن استخدام محلول الكلور لمدة ثماني وأربعين ساعةً على الأقل بعد تحضيره. </w:t>
      </w:r>
    </w:p>
    <w:p w:rsidRPr="00C72C3E" w:rsidR="00AB5474" w:rsidP="00AB5474" w:rsidRDefault="00AB5474" w14:paraId="245F5692" w14:textId="77777777">
      <w:pPr>
        <w:numPr>
          <w:ilvl w:val="0"/>
          <w:numId w:val="47"/>
        </w:numPr>
        <w:bidi/>
        <w:jc w:val="left"/>
        <w:rPr>
          <w:rFonts w:ascii="Sakkal Majalla" w:hAnsi="Sakkal Majalla" w:eastAsia="Times New Roman" w:cs="Sakkal Majalla"/>
        </w:rPr>
      </w:pPr>
      <w:r w:rsidRPr="00C72C3E">
        <w:rPr>
          <w:rFonts w:ascii="Sakkal Majalla" w:hAnsi="Sakkal Majalla" w:eastAsia="Source Sans Pro" w:cs="Sakkal Majalla"/>
          <w:rtl/>
          <w:lang w:eastAsia="ar" w:bidi="ar-MA"/>
        </w:rPr>
        <w:t>صواب</w:t>
      </w:r>
    </w:p>
    <w:p w:rsidRPr="00C72C3E" w:rsidR="00AB5474" w:rsidP="00AB5474" w:rsidRDefault="00AB5474" w14:paraId="7888DBA7" w14:textId="77777777">
      <w:pPr>
        <w:numPr>
          <w:ilvl w:val="0"/>
          <w:numId w:val="47"/>
        </w:numPr>
        <w:bidi/>
        <w:jc w:val="left"/>
        <w:rPr>
          <w:rFonts w:ascii="Sakkal Majalla" w:hAnsi="Sakkal Majalla" w:eastAsia="Times New Roman" w:cs="Sakkal Majalla"/>
          <w:color w:val="00B050"/>
        </w:rPr>
      </w:pPr>
      <w:r w:rsidRPr="00C72C3E">
        <w:rPr>
          <w:rFonts w:ascii="Sakkal Majalla" w:hAnsi="Sakkal Majalla" w:eastAsia="Source Sans Pro" w:cs="Sakkal Majalla"/>
          <w:color w:val="00B050"/>
          <w:rtl/>
          <w:lang w:eastAsia="ar" w:bidi="ar-MA"/>
        </w:rPr>
        <w:t>خطأ</w:t>
      </w:r>
    </w:p>
    <w:p w:rsidRPr="00C72C3E" w:rsidR="00AB5474" w:rsidP="00AB5474" w:rsidRDefault="00AB5474" w14:paraId="355F93D9" w14:textId="77777777">
      <w:pPr>
        <w:bidi/>
        <w:jc w:val="left"/>
        <w:rPr>
          <w:rFonts w:ascii="Sakkal Majalla" w:hAnsi="Sakkal Majalla" w:cs="Sakkal Majalla"/>
          <w:b/>
          <w:bCs/>
        </w:rPr>
      </w:pPr>
    </w:p>
    <w:p w:rsidRPr="00C72C3E" w:rsidR="00B908EE" w:rsidP="00AB5474" w:rsidRDefault="00B908EE" w14:paraId="08044E79" w14:textId="77777777">
      <w:pPr>
        <w:bidi/>
        <w:jc w:val="left"/>
        <w:rPr>
          <w:rFonts w:ascii="Sakkal Majalla" w:hAnsi="Sakkal Majalla" w:cs="Sakkal Majalla"/>
          <w:b/>
          <w:bCs/>
        </w:rPr>
      </w:pPr>
    </w:p>
    <w:p w:rsidRPr="00C72C3E" w:rsidR="00AB5474" w:rsidP="00AB5474" w:rsidRDefault="00AB5474" w14:paraId="2EB7C12D" w14:textId="3499B6BD">
      <w:pPr>
        <w:bidi/>
        <w:jc w:val="left"/>
        <w:rPr>
          <w:rFonts w:ascii="Sakkal Majalla" w:hAnsi="Sakkal Majalla" w:cs="Sakkal Majalla"/>
          <w:b/>
          <w:bCs/>
        </w:rPr>
      </w:pPr>
      <w:r w:rsidRPr="00C72C3E">
        <w:rPr>
          <w:rFonts w:ascii="Sakkal Majalla" w:hAnsi="Sakkal Majalla" w:eastAsia="Source Sans Pro" w:cs="Sakkal Majalla"/>
          <w:b/>
          <w:bCs/>
          <w:rtl/>
          <w:lang w:eastAsia="ar" w:bidi="ar-MA"/>
        </w:rPr>
        <w:t>إدارة العينات المختبرية</w:t>
      </w:r>
    </w:p>
    <w:p w:rsidRPr="00C72C3E" w:rsidR="00AB5474" w:rsidP="00AB5474" w:rsidRDefault="00AB5474" w14:paraId="5A7AB0EA" w14:textId="77777777">
      <w:pPr>
        <w:numPr>
          <w:ilvl w:val="0"/>
          <w:numId w:val="3"/>
        </w:numPr>
        <w:kinsoku w:val="0"/>
        <w:overflowPunct w:val="0"/>
        <w:bidi/>
        <w:ind w:left="714" w:hanging="357"/>
        <w:jc w:val="left"/>
        <w:textAlignment w:val="baseline"/>
        <w:rPr>
          <w:rFonts w:ascii="Sakkal Majalla" w:hAnsi="Sakkal Majalla" w:eastAsia="Times New Roman" w:cs="Sakkal Majalla"/>
        </w:rPr>
      </w:pPr>
      <w:r w:rsidRPr="00C72C3E">
        <w:rPr>
          <w:rFonts w:ascii="Sakkal Majalla" w:hAnsi="Sakkal Majalla" w:eastAsia="Source Sans Pro" w:cs="Sakkal Majalla"/>
          <w:rtl/>
          <w:lang w:eastAsia="ar" w:bidi="ar-MA"/>
        </w:rPr>
        <w:t>صواب أم خطأ؟ يكون نوع العينة التي ستُجمع معروفًا دائمًا قبل التوجه إلى الميدان للاستقصاء.</w:t>
      </w:r>
    </w:p>
    <w:p w:rsidRPr="00C72C3E" w:rsidR="00AB5474" w:rsidP="00AB5474" w:rsidRDefault="00AB5474" w14:paraId="2FE1EB7B" w14:textId="77777777">
      <w:pPr>
        <w:numPr>
          <w:ilvl w:val="0"/>
          <w:numId w:val="43"/>
        </w:numPr>
        <w:kinsoku w:val="0"/>
        <w:overflowPunct w:val="0"/>
        <w:bidi/>
        <w:jc w:val="left"/>
        <w:textAlignment w:val="baseline"/>
        <w:rPr>
          <w:rFonts w:ascii="Sakkal Majalla" w:hAnsi="Sakkal Majalla" w:eastAsia="Times New Roman" w:cs="Sakkal Majalla"/>
        </w:rPr>
      </w:pPr>
      <w:r w:rsidRPr="00C72C3E">
        <w:rPr>
          <w:rFonts w:ascii="Sakkal Majalla" w:hAnsi="Sakkal Majalla" w:eastAsia="Source Sans Pro" w:cs="Sakkal Majalla"/>
          <w:rtl/>
          <w:lang w:eastAsia="ar" w:bidi="ar-MA"/>
        </w:rPr>
        <w:t>صواب</w:t>
      </w:r>
    </w:p>
    <w:p w:rsidRPr="00C72C3E" w:rsidR="00AB5474" w:rsidP="00AB5474" w:rsidRDefault="00AB5474" w14:paraId="0913ABCC" w14:textId="77777777">
      <w:pPr>
        <w:numPr>
          <w:ilvl w:val="0"/>
          <w:numId w:val="43"/>
        </w:numPr>
        <w:kinsoku w:val="0"/>
        <w:overflowPunct w:val="0"/>
        <w:bidi/>
        <w:jc w:val="left"/>
        <w:textAlignment w:val="baseline"/>
        <w:rPr>
          <w:rFonts w:ascii="Sakkal Majalla" w:hAnsi="Sakkal Majalla" w:eastAsia="Times New Roman" w:cs="Sakkal Majalla"/>
          <w:color w:val="00B050"/>
        </w:rPr>
      </w:pPr>
      <w:r w:rsidRPr="00C72C3E">
        <w:rPr>
          <w:rFonts w:ascii="Sakkal Majalla" w:hAnsi="Sakkal Majalla" w:eastAsia="Source Sans Pro" w:cs="Sakkal Majalla"/>
          <w:color w:val="00B050"/>
          <w:rtl/>
          <w:lang w:eastAsia="ar" w:bidi="ar-MA"/>
        </w:rPr>
        <w:t xml:space="preserve">خطأ </w:t>
      </w:r>
    </w:p>
    <w:p w:rsidRPr="00C72C3E" w:rsidR="00AB5474" w:rsidP="00AB5474" w:rsidRDefault="00AB5474" w14:paraId="52B269FB" w14:textId="77777777">
      <w:pPr>
        <w:kinsoku w:val="0"/>
        <w:overflowPunct w:val="0"/>
        <w:bidi/>
        <w:ind w:left="1074"/>
        <w:jc w:val="left"/>
        <w:textAlignment w:val="baseline"/>
        <w:rPr>
          <w:rFonts w:ascii="Sakkal Majalla" w:hAnsi="Sakkal Majalla" w:eastAsia="Times New Roman" w:cs="Sakkal Majalla"/>
          <w:color w:val="00B050"/>
        </w:rPr>
      </w:pPr>
    </w:p>
    <w:p w:rsidRPr="00C72C3E" w:rsidR="00AB5474" w:rsidP="00AB5474" w:rsidRDefault="00AB5474" w14:paraId="219896DB" w14:textId="77777777">
      <w:pPr>
        <w:numPr>
          <w:ilvl w:val="0"/>
          <w:numId w:val="3"/>
        </w:numPr>
        <w:kinsoku w:val="0"/>
        <w:overflowPunct w:val="0"/>
        <w:bidi/>
        <w:ind w:left="714" w:hanging="357"/>
        <w:jc w:val="left"/>
        <w:textAlignment w:val="baseline"/>
        <w:rPr>
          <w:rFonts w:ascii="Sakkal Majalla" w:hAnsi="Sakkal Majalla" w:eastAsia="Times New Roman" w:cs="Sakkal Majalla"/>
        </w:rPr>
      </w:pPr>
      <w:r w:rsidRPr="00C72C3E">
        <w:rPr>
          <w:rFonts w:ascii="Sakkal Majalla" w:hAnsi="Sakkal Majalla" w:eastAsia="Source Sans Pro" w:cs="Sakkal Majalla"/>
          <w:rtl/>
          <w:lang w:eastAsia="ar" w:bidi="ar-MA"/>
        </w:rPr>
        <w:t>صواب أم خطأ؟ ينبغي أن تشمل خطوات جمع العينات بطريقة جيدة ما يلي فقط: احم نفسك، واجمع العينة، وحافظ على مأمونيتها، وقم بالتنظيف.</w:t>
      </w:r>
    </w:p>
    <w:p w:rsidRPr="00C72C3E" w:rsidR="00AB5474" w:rsidP="00AB5474" w:rsidRDefault="00AB5474" w14:paraId="75E00CC6" w14:textId="77777777">
      <w:pPr>
        <w:numPr>
          <w:ilvl w:val="0"/>
          <w:numId w:val="44"/>
        </w:numPr>
        <w:kinsoku w:val="0"/>
        <w:overflowPunct w:val="0"/>
        <w:bidi/>
        <w:jc w:val="left"/>
        <w:textAlignment w:val="baseline"/>
        <w:rPr>
          <w:rFonts w:ascii="Sakkal Majalla" w:hAnsi="Sakkal Majalla" w:eastAsia="Times New Roman" w:cs="Sakkal Majalla"/>
        </w:rPr>
      </w:pPr>
      <w:r w:rsidRPr="00C72C3E">
        <w:rPr>
          <w:rFonts w:ascii="Sakkal Majalla" w:hAnsi="Sakkal Majalla" w:eastAsia="Source Sans Pro" w:cs="Sakkal Majalla"/>
          <w:rtl/>
          <w:lang w:eastAsia="ar" w:bidi="ar-MA"/>
        </w:rPr>
        <w:t>صواب</w:t>
      </w:r>
    </w:p>
    <w:p w:rsidRPr="00C72C3E" w:rsidR="00AB5474" w:rsidP="00AB5474" w:rsidRDefault="00AB5474" w14:paraId="2F56F121" w14:textId="77777777">
      <w:pPr>
        <w:numPr>
          <w:ilvl w:val="0"/>
          <w:numId w:val="44"/>
        </w:numPr>
        <w:kinsoku w:val="0"/>
        <w:overflowPunct w:val="0"/>
        <w:bidi/>
        <w:jc w:val="left"/>
        <w:textAlignment w:val="baseline"/>
        <w:rPr>
          <w:rFonts w:ascii="Sakkal Majalla" w:hAnsi="Sakkal Majalla" w:eastAsia="Times New Roman" w:cs="Sakkal Majalla"/>
          <w:color w:val="00B050"/>
        </w:rPr>
      </w:pPr>
      <w:r w:rsidRPr="00C72C3E">
        <w:rPr>
          <w:rFonts w:ascii="Sakkal Majalla" w:hAnsi="Sakkal Majalla" w:eastAsia="Source Sans Pro" w:cs="Sakkal Majalla"/>
          <w:color w:val="00B050"/>
          <w:rtl/>
          <w:lang w:eastAsia="ar" w:bidi="ar-MA"/>
        </w:rPr>
        <w:t>خطأ</w:t>
      </w:r>
    </w:p>
    <w:p w:rsidRPr="00C72C3E" w:rsidR="00AB5474" w:rsidP="00AB5474" w:rsidRDefault="00AB5474" w14:paraId="356D59BA" w14:textId="77777777">
      <w:pPr>
        <w:kinsoku w:val="0"/>
        <w:overflowPunct w:val="0"/>
        <w:bidi/>
        <w:ind w:left="1074"/>
        <w:jc w:val="left"/>
        <w:textAlignment w:val="baseline"/>
        <w:rPr>
          <w:rFonts w:ascii="Sakkal Majalla" w:hAnsi="Sakkal Majalla" w:eastAsia="Times New Roman" w:cs="Sakkal Majalla"/>
          <w:color w:val="00B050"/>
        </w:rPr>
      </w:pPr>
    </w:p>
    <w:p w:rsidRPr="00C72C3E" w:rsidR="00AB5474" w:rsidP="00AB5474" w:rsidRDefault="00AB5474" w14:paraId="3F180D23" w14:textId="77777777">
      <w:pPr>
        <w:numPr>
          <w:ilvl w:val="0"/>
          <w:numId w:val="3"/>
        </w:numPr>
        <w:kinsoku w:val="0"/>
        <w:overflowPunct w:val="0"/>
        <w:bidi/>
        <w:ind w:left="714" w:hanging="357"/>
        <w:jc w:val="left"/>
        <w:textAlignment w:val="baseline"/>
        <w:rPr>
          <w:rFonts w:ascii="Sakkal Majalla" w:hAnsi="Sakkal Majalla" w:eastAsia="Times New Roman" w:cs="Sakkal Majalla"/>
          <w:color w:val="00B050"/>
        </w:rPr>
      </w:pPr>
      <w:r w:rsidRPr="00C72C3E">
        <w:rPr>
          <w:rFonts w:ascii="Sakkal Majalla" w:hAnsi="Sakkal Majalla" w:eastAsia="Source Sans Pro" w:cs="Sakkal Majalla"/>
          <w:rtl/>
          <w:lang w:eastAsia="ar" w:bidi="ar-MA"/>
        </w:rPr>
        <w:t xml:space="preserve">صواب أم خطأ؟ الأوتوكلاف والترميد أكثر طريقتين فعالتين لإزالة التلوث والتخلص من النفايات. </w:t>
      </w:r>
    </w:p>
    <w:p w:rsidRPr="00C72C3E" w:rsidR="00AB5474" w:rsidP="00AB5474" w:rsidRDefault="00AB5474" w14:paraId="18BCC605" w14:textId="77777777">
      <w:pPr>
        <w:numPr>
          <w:ilvl w:val="0"/>
          <w:numId w:val="48"/>
        </w:numPr>
        <w:kinsoku w:val="0"/>
        <w:overflowPunct w:val="0"/>
        <w:bidi/>
        <w:jc w:val="left"/>
        <w:textAlignment w:val="baseline"/>
        <w:rPr>
          <w:rFonts w:ascii="Sakkal Majalla" w:hAnsi="Sakkal Majalla" w:eastAsia="Times New Roman" w:cs="Sakkal Majalla"/>
          <w:color w:val="00B050"/>
        </w:rPr>
      </w:pPr>
      <w:r w:rsidRPr="00C72C3E">
        <w:rPr>
          <w:rFonts w:ascii="Sakkal Majalla" w:hAnsi="Sakkal Majalla" w:eastAsia="Source Sans Pro" w:cs="Sakkal Majalla"/>
          <w:color w:val="00B050"/>
          <w:rtl/>
          <w:lang w:eastAsia="ar" w:bidi="ar-MA"/>
        </w:rPr>
        <w:t>صواب</w:t>
      </w:r>
    </w:p>
    <w:p w:rsidRPr="00C72C3E" w:rsidR="00AB5474" w:rsidP="00AB5474" w:rsidRDefault="00AB5474" w14:paraId="1D055A2D" w14:textId="77777777">
      <w:pPr>
        <w:numPr>
          <w:ilvl w:val="0"/>
          <w:numId w:val="48"/>
        </w:numPr>
        <w:kinsoku w:val="0"/>
        <w:overflowPunct w:val="0"/>
        <w:bidi/>
        <w:jc w:val="left"/>
        <w:textAlignment w:val="baseline"/>
        <w:rPr>
          <w:rFonts w:ascii="Sakkal Majalla" w:hAnsi="Sakkal Majalla" w:eastAsia="Times New Roman" w:cs="Sakkal Majalla"/>
          <w:color w:val="00B050"/>
        </w:rPr>
      </w:pPr>
      <w:r w:rsidRPr="00C72C3E">
        <w:rPr>
          <w:rFonts w:ascii="Sakkal Majalla" w:hAnsi="Sakkal Majalla" w:eastAsia="Source Sans Pro" w:cs="Sakkal Majalla"/>
          <w:rtl/>
          <w:lang w:eastAsia="ar" w:bidi="ar-MA"/>
        </w:rPr>
        <w:t>خطأ</w:t>
      </w:r>
    </w:p>
    <w:p w:rsidRPr="00C72C3E" w:rsidR="00AB5474" w:rsidP="00AB5474" w:rsidRDefault="00AB5474" w14:paraId="71613834" w14:textId="77777777">
      <w:pPr>
        <w:bidi/>
        <w:jc w:val="left"/>
        <w:rPr>
          <w:rFonts w:ascii="Sakkal Majalla" w:hAnsi="Sakkal Majalla" w:cs="Sakkal Majalla"/>
          <w:b/>
          <w:bCs/>
        </w:rPr>
      </w:pPr>
    </w:p>
    <w:p w:rsidRPr="00C72C3E" w:rsidR="00B908EE" w:rsidP="00AB5474" w:rsidRDefault="00B908EE" w14:paraId="36477794" w14:textId="77777777">
      <w:pPr>
        <w:bidi/>
        <w:jc w:val="left"/>
        <w:rPr>
          <w:rFonts w:ascii="Sakkal Majalla" w:hAnsi="Sakkal Majalla" w:cs="Sakkal Majalla"/>
          <w:b/>
          <w:bCs/>
        </w:rPr>
      </w:pPr>
    </w:p>
    <w:p w:rsidRPr="00C72C3E" w:rsidR="00AB5474" w:rsidP="00AB5474" w:rsidRDefault="00AB5474" w14:paraId="39B60426" w14:textId="28433B52">
      <w:pPr>
        <w:bidi/>
        <w:jc w:val="left"/>
        <w:rPr>
          <w:rFonts w:ascii="Sakkal Majalla" w:hAnsi="Sakkal Majalla" w:cs="Sakkal Majalla"/>
          <w:b/>
          <w:bCs/>
        </w:rPr>
      </w:pPr>
      <w:r w:rsidRPr="00C72C3E">
        <w:rPr>
          <w:rFonts w:ascii="Sakkal Majalla" w:hAnsi="Sakkal Majalla" w:eastAsia="Source Sans Pro" w:cs="Sakkal Majalla"/>
          <w:b/>
          <w:bCs/>
          <w:rtl/>
          <w:lang w:eastAsia="ar" w:bidi="ar-MA"/>
        </w:rPr>
        <w:t>الإسعافات الأولية النفسية</w:t>
      </w:r>
    </w:p>
    <w:p w:rsidRPr="00C72C3E" w:rsidR="00AB5474" w:rsidP="145E8A98" w:rsidRDefault="00AB5474" w14:paraId="16C9F6F4" w14:textId="777D2585">
      <w:pPr>
        <w:numPr>
          <w:ilvl w:val="0"/>
          <w:numId w:val="3"/>
        </w:numPr>
        <w:kinsoku w:val="0"/>
        <w:overflowPunct w:val="0"/>
        <w:bidi/>
        <w:contextualSpacing/>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ضع علامة بجوار جميع الإجابات الصحيحة. قد تشمل الاستجابات المتعلقة بالضائقة النفسية في سياق حالات الطوارئ الأعراض الآتية:</w:t>
      </w:r>
    </w:p>
    <w:p w:rsidRPr="00C72C3E" w:rsidR="00AB5474" w:rsidP="145E8A98" w:rsidRDefault="00AB5474" w14:paraId="5D13BD9D" w14:textId="432AFDBE">
      <w:pPr>
        <w:pStyle w:val="ListParagraph"/>
        <w:numPr>
          <w:ilvl w:val="0"/>
          <w:numId w:val="4"/>
        </w:numPr>
        <w:bidi/>
        <w:jc w:val="left"/>
        <w:rPr>
          <w:rFonts w:ascii="Sakkal Majalla" w:hAnsi="Sakkal Majalla" w:cs="Sakkal Majalla"/>
          <w:color w:val="00B050"/>
        </w:rPr>
      </w:pPr>
      <w:r w:rsidRPr="00C72C3E">
        <w:rPr>
          <w:rFonts w:ascii="Sakkal Majalla" w:hAnsi="Sakkal Majalla" w:eastAsia="Source Sans Pro" w:cs="Sakkal Majalla"/>
          <w:color w:val="00B050"/>
          <w:rtl/>
          <w:lang w:eastAsia="ar" w:bidi="ar-MA"/>
        </w:rPr>
        <w:t>القلق، الخوف</w:t>
      </w:r>
    </w:p>
    <w:p w:rsidRPr="00C72C3E" w:rsidR="00AB5474" w:rsidP="145E8A98" w:rsidRDefault="00AB5474" w14:paraId="595E1B1B" w14:textId="1188274D">
      <w:pPr>
        <w:pStyle w:val="ListParagraph"/>
        <w:numPr>
          <w:ilvl w:val="0"/>
          <w:numId w:val="4"/>
        </w:numPr>
        <w:bidi/>
        <w:jc w:val="left"/>
        <w:rPr>
          <w:rFonts w:ascii="Sakkal Majalla" w:hAnsi="Sakkal Majalla" w:cs="Sakkal Majalla"/>
          <w:color w:val="00B050"/>
        </w:rPr>
      </w:pPr>
      <w:r w:rsidRPr="00C72C3E">
        <w:rPr>
          <w:rFonts w:ascii="Sakkal Majalla" w:hAnsi="Sakkal Majalla" w:eastAsia="Source Sans Pro" w:cs="Sakkal Majalla"/>
          <w:color w:val="00B050"/>
          <w:rtl/>
          <w:lang w:eastAsia="ar" w:bidi="ar-MA"/>
        </w:rPr>
        <w:t>اضطراب النوم والكوابيس</w:t>
      </w:r>
    </w:p>
    <w:p w:rsidRPr="00C72C3E" w:rsidR="00AB5474" w:rsidP="145E8A98" w:rsidRDefault="00AB5474" w14:paraId="0A42CA4E" w14:textId="62F7CC94">
      <w:pPr>
        <w:pStyle w:val="ListParagraph"/>
        <w:numPr>
          <w:ilvl w:val="0"/>
          <w:numId w:val="4"/>
        </w:numPr>
        <w:bidi/>
        <w:jc w:val="left"/>
        <w:rPr>
          <w:rFonts w:ascii="Sakkal Majalla" w:hAnsi="Sakkal Majalla" w:cs="Sakkal Majalla"/>
          <w:color w:val="00B050"/>
        </w:rPr>
      </w:pPr>
      <w:r w:rsidRPr="00C72C3E">
        <w:rPr>
          <w:rFonts w:ascii="Sakkal Majalla" w:hAnsi="Sakkal Majalla" w:eastAsia="Source Sans Pro" w:cs="Sakkal Majalla"/>
          <w:color w:val="00B050"/>
          <w:rtl/>
          <w:lang w:eastAsia="ar" w:bidi="ar-MA"/>
        </w:rPr>
        <w:t>الغضب</w:t>
      </w:r>
    </w:p>
    <w:p w:rsidRPr="00C72C3E" w:rsidR="00AB5474" w:rsidP="145E8A98" w:rsidRDefault="00AB5474" w14:paraId="3F57D09A" w14:textId="17C6D7F8">
      <w:pPr>
        <w:pStyle w:val="ListParagraph"/>
        <w:numPr>
          <w:ilvl w:val="0"/>
          <w:numId w:val="4"/>
        </w:numPr>
        <w:bidi/>
        <w:jc w:val="left"/>
        <w:rPr>
          <w:rFonts w:ascii="Sakkal Majalla" w:hAnsi="Sakkal Majalla" w:cs="Sakkal Majalla"/>
          <w:color w:val="00B050"/>
        </w:rPr>
      </w:pPr>
      <w:r w:rsidRPr="00C72C3E">
        <w:rPr>
          <w:rFonts w:ascii="Sakkal Majalla" w:hAnsi="Sakkal Majalla" w:eastAsia="Source Sans Pro" w:cs="Sakkal Majalla"/>
          <w:color w:val="00B050"/>
          <w:rtl/>
          <w:lang w:eastAsia="ar" w:bidi="ar-MA"/>
        </w:rPr>
        <w:t>الشعور بالذنب والخزي</w:t>
      </w:r>
    </w:p>
    <w:p w:rsidRPr="00C72C3E" w:rsidR="00AB5474" w:rsidP="145E8A98" w:rsidRDefault="00AB5474" w14:paraId="26EA7B9D" w14:textId="70E0A5BE">
      <w:pPr>
        <w:pStyle w:val="ListParagraph"/>
        <w:numPr>
          <w:ilvl w:val="0"/>
          <w:numId w:val="4"/>
        </w:numPr>
        <w:bidi/>
        <w:jc w:val="left"/>
        <w:rPr>
          <w:rFonts w:ascii="Sakkal Majalla" w:hAnsi="Sakkal Majalla" w:cs="Sakkal Majalla"/>
          <w:color w:val="00B050"/>
        </w:rPr>
      </w:pPr>
      <w:r w:rsidRPr="00C72C3E">
        <w:rPr>
          <w:rFonts w:ascii="Sakkal Majalla" w:hAnsi="Sakkal Majalla" w:eastAsia="Source Sans Pro" w:cs="Sakkal Majalla"/>
          <w:color w:val="00B050"/>
          <w:rtl/>
          <w:lang w:eastAsia="ar" w:bidi="ar-MA"/>
        </w:rPr>
        <w:t>عدم القدرة على رعاية نفسك أو أطفالك</w:t>
      </w:r>
    </w:p>
    <w:p w:rsidRPr="00C72C3E" w:rsidR="1660C6C6" w:rsidP="145E8A98" w:rsidRDefault="1660C6C6" w14:paraId="03E9C2F9" w14:textId="4D7DF769">
      <w:pPr>
        <w:pStyle w:val="ListParagraph"/>
        <w:numPr>
          <w:ilvl w:val="0"/>
          <w:numId w:val="4"/>
        </w:numPr>
        <w:bidi/>
        <w:jc w:val="left"/>
        <w:rPr>
          <w:rFonts w:ascii="Sakkal Majalla" w:hAnsi="Sakkal Majalla" w:cs="Sakkal Majalla"/>
          <w:color w:val="00B050"/>
        </w:rPr>
      </w:pPr>
      <w:r w:rsidRPr="00C72C3E">
        <w:rPr>
          <w:rFonts w:ascii="Sakkal Majalla" w:hAnsi="Sakkal Majalla" w:eastAsia="Source Sans Pro" w:cs="Sakkal Majalla"/>
          <w:color w:val="00B050"/>
          <w:rtl/>
          <w:lang w:eastAsia="ar" w:bidi="ar-MA"/>
        </w:rPr>
        <w:t>جميع ما سبق</w:t>
      </w:r>
    </w:p>
    <w:p w:rsidRPr="00C72C3E" w:rsidR="00AB5474" w:rsidP="00AB5474" w:rsidRDefault="00AB5474" w14:paraId="0C94FD72" w14:textId="77777777">
      <w:pPr>
        <w:bidi/>
        <w:jc w:val="left"/>
        <w:rPr>
          <w:rFonts w:ascii="Sakkal Majalla" w:hAnsi="Sakkal Majalla" w:cs="Sakkal Majalla"/>
          <w:b/>
          <w:bCs/>
        </w:rPr>
      </w:pPr>
    </w:p>
    <w:p w:rsidRPr="00C72C3E" w:rsidR="00AB5474" w:rsidP="00AB5474" w:rsidRDefault="00AB5474" w14:paraId="4ACBB5DC" w14:textId="77777777">
      <w:pPr>
        <w:numPr>
          <w:ilvl w:val="0"/>
          <w:numId w:val="3"/>
        </w:numPr>
        <w:kinsoku w:val="0"/>
        <w:overflowPunct w:val="0"/>
        <w:bidi/>
        <w:ind w:left="714" w:hanging="357"/>
        <w:jc w:val="left"/>
        <w:textAlignment w:val="baseline"/>
        <w:rPr>
          <w:rFonts w:ascii="Sakkal Majalla" w:hAnsi="Sakkal Majalla" w:eastAsia="Times New Roman" w:cs="Sakkal Majalla"/>
        </w:rPr>
      </w:pPr>
      <w:r w:rsidRPr="00C72C3E">
        <w:rPr>
          <w:rFonts w:ascii="Sakkal Majalla" w:hAnsi="Sakkal Majalla" w:eastAsia="Source Sans Pro" w:cs="Sakkal Majalla"/>
          <w:rtl/>
          <w:lang w:eastAsia="ar" w:bidi="ar-MA"/>
        </w:rPr>
        <w:t>صواب أم خطأ؟ الإسعافات الأولية النفسية هي تدخل لا يمكن أن يقدمه إلا اختصاصيو علم النفس المهنيون.</w:t>
      </w:r>
    </w:p>
    <w:p w:rsidRPr="00C72C3E" w:rsidR="00AB5474" w:rsidP="00AB5474" w:rsidRDefault="00AB5474" w14:paraId="040CA2A6" w14:textId="77777777">
      <w:pPr>
        <w:numPr>
          <w:ilvl w:val="0"/>
          <w:numId w:val="49"/>
        </w:numPr>
        <w:kinsoku w:val="0"/>
        <w:overflowPunct w:val="0"/>
        <w:bidi/>
        <w:jc w:val="left"/>
        <w:textAlignment w:val="baseline"/>
        <w:rPr>
          <w:rFonts w:ascii="Sakkal Majalla" w:hAnsi="Sakkal Majalla" w:eastAsia="Times New Roman" w:cs="Sakkal Majalla"/>
        </w:rPr>
      </w:pPr>
      <w:r w:rsidRPr="00C72C3E">
        <w:rPr>
          <w:rFonts w:ascii="Sakkal Majalla" w:hAnsi="Sakkal Majalla" w:eastAsia="Times New Roman" w:cs="Sakkal Majalla"/>
          <w:rtl/>
          <w:lang w:eastAsia="ar" w:bidi="ar-MA"/>
        </w:rPr>
        <w:t>صواب</w:t>
      </w:r>
    </w:p>
    <w:p w:rsidRPr="00C72C3E" w:rsidR="00AB5474" w:rsidP="00AB5474" w:rsidRDefault="00AB5474" w14:paraId="73C87917" w14:textId="77777777">
      <w:pPr>
        <w:numPr>
          <w:ilvl w:val="0"/>
          <w:numId w:val="49"/>
        </w:numPr>
        <w:kinsoku w:val="0"/>
        <w:overflowPunct w:val="0"/>
        <w:bidi/>
        <w:jc w:val="left"/>
        <w:textAlignment w:val="baseline"/>
        <w:rPr>
          <w:rFonts w:ascii="Sakkal Majalla" w:hAnsi="Sakkal Majalla" w:eastAsia="Times New Roman" w:cs="Sakkal Majalla"/>
          <w:color w:val="00B050"/>
        </w:rPr>
      </w:pPr>
      <w:r w:rsidRPr="00C72C3E">
        <w:rPr>
          <w:rFonts w:ascii="Sakkal Majalla" w:hAnsi="Sakkal Majalla" w:eastAsia="Times New Roman" w:cs="Sakkal Majalla"/>
          <w:color w:val="00B050"/>
          <w:rtl/>
          <w:lang w:eastAsia="ar" w:bidi="ar-MA"/>
        </w:rPr>
        <w:t>خطأ</w:t>
      </w:r>
    </w:p>
    <w:p w:rsidRPr="00C72C3E" w:rsidR="00AB5474" w:rsidP="00AB5474" w:rsidRDefault="00AB5474" w14:paraId="6CDA6FCC" w14:textId="77777777">
      <w:pPr>
        <w:kinsoku w:val="0"/>
        <w:overflowPunct w:val="0"/>
        <w:bidi/>
        <w:ind w:left="1074"/>
        <w:jc w:val="left"/>
        <w:textAlignment w:val="baseline"/>
        <w:rPr>
          <w:rFonts w:ascii="Sakkal Majalla" w:hAnsi="Sakkal Majalla" w:eastAsia="Times New Roman" w:cs="Sakkal Majalla"/>
          <w:color w:val="00B050"/>
        </w:rPr>
      </w:pPr>
    </w:p>
    <w:p w:rsidRPr="00C72C3E" w:rsidR="00AB5474" w:rsidP="00AB5474" w:rsidRDefault="00AB5474" w14:paraId="12FFDC79" w14:textId="0C5C8AD7">
      <w:pPr>
        <w:numPr>
          <w:ilvl w:val="0"/>
          <w:numId w:val="3"/>
        </w:numPr>
        <w:bidi/>
        <w:ind w:left="714" w:hanging="357"/>
        <w:jc w:val="left"/>
        <w:rPr>
          <w:rFonts w:ascii="Sakkal Majalla" w:hAnsi="Sakkal Majalla" w:eastAsia="Times New Roman" w:cs="Sakkal Majalla"/>
        </w:rPr>
      </w:pPr>
      <w:r w:rsidRPr="00C72C3E">
        <w:rPr>
          <w:rFonts w:ascii="Sakkal Majalla" w:hAnsi="Sakkal Majalla" w:eastAsia="Source Sans Pro" w:cs="Sakkal Majalla"/>
          <w:rtl/>
          <w:lang w:eastAsia="ar" w:bidi="ar-MA"/>
        </w:rPr>
        <w:t>صواب أم خطأ؟ الإسعافات الأولية النفسية ليست أن يُطلب من الناس تحليل ما حدث أو ترتيب الوقت والأحداث.</w:t>
      </w:r>
    </w:p>
    <w:p w:rsidRPr="00C72C3E" w:rsidR="00AB5474" w:rsidP="00AB5474" w:rsidRDefault="00AB5474" w14:paraId="7CB9CF11" w14:textId="77777777">
      <w:pPr>
        <w:numPr>
          <w:ilvl w:val="0"/>
          <w:numId w:val="50"/>
        </w:numPr>
        <w:bidi/>
        <w:jc w:val="left"/>
        <w:rPr>
          <w:rFonts w:ascii="Sakkal Majalla" w:hAnsi="Sakkal Majalla" w:eastAsia="Times New Roman" w:cs="Sakkal Majalla"/>
        </w:rPr>
      </w:pPr>
      <w:r w:rsidRPr="00C72C3E">
        <w:rPr>
          <w:rFonts w:ascii="Sakkal Majalla" w:hAnsi="Sakkal Majalla" w:eastAsia="Source Sans Pro" w:cs="Sakkal Majalla"/>
          <w:rtl/>
          <w:lang w:eastAsia="ar" w:bidi="ar-MA"/>
        </w:rPr>
        <w:t>صواب</w:t>
      </w:r>
    </w:p>
    <w:p w:rsidRPr="00C72C3E" w:rsidR="00AB5474" w:rsidP="00AB5474" w:rsidRDefault="00AB5474" w14:paraId="7F49B975" w14:textId="77777777">
      <w:pPr>
        <w:numPr>
          <w:ilvl w:val="0"/>
          <w:numId w:val="50"/>
        </w:numPr>
        <w:bidi/>
        <w:jc w:val="left"/>
        <w:rPr>
          <w:rFonts w:ascii="Sakkal Majalla" w:hAnsi="Sakkal Majalla" w:eastAsia="Times New Roman" w:cs="Sakkal Majalla"/>
          <w:color w:val="00B050"/>
        </w:rPr>
      </w:pPr>
      <w:r w:rsidRPr="00C72C3E">
        <w:rPr>
          <w:rFonts w:ascii="Sakkal Majalla" w:hAnsi="Sakkal Majalla" w:eastAsia="Source Sans Pro" w:cs="Sakkal Majalla"/>
          <w:color w:val="00B050"/>
          <w:rtl/>
          <w:lang w:eastAsia="ar" w:bidi="ar-MA"/>
        </w:rPr>
        <w:t>خطأ</w:t>
      </w:r>
    </w:p>
    <w:p w:rsidRPr="00C72C3E" w:rsidR="00AB5474" w:rsidP="00AB5474" w:rsidRDefault="00AB5474" w14:paraId="4A5CA820" w14:textId="77777777">
      <w:pPr>
        <w:bidi/>
        <w:ind w:left="1074"/>
        <w:jc w:val="left"/>
        <w:rPr>
          <w:rFonts w:ascii="Sakkal Majalla" w:hAnsi="Sakkal Majalla" w:eastAsia="Times New Roman" w:cs="Sakkal Majalla"/>
          <w:color w:val="00B050"/>
        </w:rPr>
      </w:pPr>
    </w:p>
    <w:p w:rsidRPr="00C72C3E" w:rsidR="00AB5474" w:rsidP="00AB5474" w:rsidRDefault="00AB5474" w14:paraId="5FAABFBF" w14:textId="5C2D5E97">
      <w:pPr>
        <w:numPr>
          <w:ilvl w:val="0"/>
          <w:numId w:val="3"/>
        </w:numPr>
        <w:bidi/>
        <w:ind w:left="714" w:hanging="357"/>
        <w:jc w:val="left"/>
        <w:rPr>
          <w:rFonts w:ascii="Sakkal Majalla" w:hAnsi="Sakkal Majalla" w:eastAsia="Times New Roman" w:cs="Sakkal Majalla"/>
        </w:rPr>
      </w:pPr>
      <w:r w:rsidRPr="00C72C3E">
        <w:rPr>
          <w:rFonts w:ascii="Sakkal Majalla" w:hAnsi="Sakkal Majalla" w:eastAsia="Source Sans Pro" w:cs="Sakkal Majalla"/>
          <w:rtl/>
          <w:lang w:eastAsia="ar" w:bidi="ar-MA"/>
        </w:rPr>
        <w:t>صواب أم خطأ؟ لا يمكن أن يتأثر أعضاء فريق الاستجابة السريعة نفسيً</w:t>
      </w:r>
      <w:r w:rsidR="0072334B">
        <w:rPr>
          <w:rFonts w:hint="cs" w:ascii="Sakkal Majalla" w:hAnsi="Sakkal Majalla" w:eastAsia="Source Sans Pro" w:cs="Sakkal Majalla"/>
          <w:rtl/>
          <w:lang w:eastAsia="ar" w:bidi="ar-MA"/>
        </w:rPr>
        <w:t>ّ</w:t>
      </w:r>
      <w:r w:rsidRPr="00C72C3E">
        <w:rPr>
          <w:rFonts w:ascii="Sakkal Majalla" w:hAnsi="Sakkal Majalla" w:eastAsia="Source Sans Pro" w:cs="Sakkal Majalla"/>
          <w:rtl/>
          <w:lang w:eastAsia="ar" w:bidi="ar-MA"/>
        </w:rPr>
        <w:t xml:space="preserve">ا عند الاستجابة لحالة طوارئ. </w:t>
      </w:r>
    </w:p>
    <w:p w:rsidRPr="00C72C3E" w:rsidR="00AB5474" w:rsidP="00AB5474" w:rsidRDefault="00AB5474" w14:paraId="348AE059" w14:textId="77777777">
      <w:pPr>
        <w:numPr>
          <w:ilvl w:val="0"/>
          <w:numId w:val="51"/>
        </w:numPr>
        <w:bidi/>
        <w:jc w:val="left"/>
        <w:rPr>
          <w:rFonts w:ascii="Sakkal Majalla" w:hAnsi="Sakkal Majalla" w:eastAsia="Times New Roman" w:cs="Sakkal Majalla"/>
        </w:rPr>
      </w:pPr>
      <w:r w:rsidRPr="00C72C3E">
        <w:rPr>
          <w:rFonts w:ascii="Sakkal Majalla" w:hAnsi="Sakkal Majalla" w:eastAsia="Source Sans Pro" w:cs="Sakkal Majalla"/>
          <w:rtl/>
          <w:lang w:eastAsia="ar" w:bidi="ar-MA"/>
        </w:rPr>
        <w:t>صواب</w:t>
      </w:r>
    </w:p>
    <w:p w:rsidRPr="00C72C3E" w:rsidR="00AB5474" w:rsidP="00AB5474" w:rsidRDefault="00AB5474" w14:paraId="4ECD87A1" w14:textId="77777777">
      <w:pPr>
        <w:numPr>
          <w:ilvl w:val="0"/>
          <w:numId w:val="51"/>
        </w:numPr>
        <w:bidi/>
        <w:jc w:val="left"/>
        <w:rPr>
          <w:rFonts w:ascii="Sakkal Majalla" w:hAnsi="Sakkal Majalla" w:eastAsia="Times New Roman" w:cs="Sakkal Majalla"/>
          <w:color w:val="00B050"/>
        </w:rPr>
      </w:pPr>
      <w:r w:rsidRPr="00C72C3E">
        <w:rPr>
          <w:rFonts w:ascii="Sakkal Majalla" w:hAnsi="Sakkal Majalla" w:eastAsia="Source Sans Pro" w:cs="Sakkal Majalla"/>
          <w:color w:val="00B050"/>
          <w:rtl/>
          <w:lang w:eastAsia="ar" w:bidi="ar-MA"/>
        </w:rPr>
        <w:t>خطأ</w:t>
      </w:r>
    </w:p>
    <w:p w:rsidRPr="00C72C3E" w:rsidR="492C67E7" w:rsidP="6E467CB8" w:rsidRDefault="492C67E7" w14:paraId="39D3FFD6" w14:textId="0D12A799">
      <w:pPr>
        <w:bidi/>
        <w:spacing w:line="259" w:lineRule="auto"/>
        <w:jc w:val="left"/>
        <w:rPr>
          <w:rFonts w:ascii="Sakkal Majalla" w:hAnsi="Sakkal Majalla" w:eastAsia="Times New Roman" w:cs="Sakkal Majalla"/>
        </w:rPr>
      </w:pPr>
    </w:p>
    <w:sectPr w:rsidRPr="00C72C3E" w:rsidR="492C67E7" w:rsidSect="0082591A">
      <w:footerReference w:type="default" r:id="rId16"/>
      <w:pgSz w:w="12240" w:h="15840" w:orient="portrait"/>
      <w:pgMar w:top="1008" w:right="1080" w:bottom="1008" w:left="1080" w:header="720" w:footer="720" w:gutter="0"/>
      <w:cols w:space="720"/>
      <w:docGrid w:linePitch="360"/>
      <w:headerReference w:type="default" r:id="R7bba7b84847f4a4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400B18" w:rsidP="003442AC" w:rsidRDefault="00400B18" w14:paraId="08B0FB65" w14:textId="77777777">
      <w:r>
        <w:separator/>
      </w:r>
    </w:p>
  </w:endnote>
  <w:endnote w:type="continuationSeparator" w:id="0">
    <w:p w:rsidR="00400B18" w:rsidP="003442AC" w:rsidRDefault="00400B18" w14:paraId="57B0CEDC" w14:textId="77777777">
      <w:r>
        <w:continuationSeparator/>
      </w:r>
    </w:p>
  </w:endnote>
  <w:endnote w:type="continuationNotice" w:id="1">
    <w:p w:rsidR="00400B18" w:rsidRDefault="00400B18" w14:paraId="5E7A15F4"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akkal Majalla">
    <w:charset w:val="B2"/>
    <w:family w:val="auto"/>
    <w:pitch w:val="variable"/>
    <w:sig w:usb0="80002007" w:usb1="80000000" w:usb2="00000008" w:usb3="00000000" w:csb0="000000D3" w:csb1="00000000"/>
  </w:font>
  <w:font w:name="Source Sans Pro">
    <w:panose1 w:val="020B0503030403020204"/>
    <w:charset w:val="00"/>
    <w:family w:val="swiss"/>
    <w:pitch w:val="variable"/>
    <w:sig w:usb0="600002F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Pr="000B23CC" w:rsidR="000B23CC" w:rsidP="000B23CC" w:rsidRDefault="000B23CC" w14:paraId="2D34D649" w14:textId="1994F319">
    <w:pPr>
      <w:pStyle w:val="Footer"/>
      <w:bidi/>
      <w:jc w:val="center"/>
      <w:rPr>
        <w:caps/>
        <w:noProof/>
        <w:color w:val="4F81BD" w:themeColor="accent1"/>
      </w:rPr>
    </w:pPr>
    <w:r w:rsidRPr="00232A47">
      <w:rPr>
        <w:noProof/>
        <w:color w:val="808080" w:themeColor="background1" w:themeShade="80"/>
        <w:rtl/>
        <w:lang w:val="en-US" w:eastAsia="en-US"/>
      </w:rPr>
      <mc:AlternateContent>
        <mc:Choice Requires="wps">
          <w:drawing>
            <wp:anchor distT="0" distB="0" distL="114300" distR="114300" simplePos="0" relativeHeight="251659264" behindDoc="0" locked="0" layoutInCell="1" allowOverlap="1" wp14:anchorId="5557E72F" wp14:editId="7FF12CF9">
              <wp:simplePos x="0" y="0"/>
              <wp:positionH relativeFrom="column">
                <wp:posOffset>5864420</wp:posOffset>
              </wp:positionH>
              <wp:positionV relativeFrom="paragraph">
                <wp:posOffset>30138</wp:posOffset>
              </wp:positionV>
              <wp:extent cx="615315"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rsidR="000B23CC" w:rsidP="000B23CC" w:rsidRDefault="000B23CC" w14:paraId="5F0D7FAA" w14:textId="77777777">
                          <w:pPr>
                            <w:bidi/>
                            <w:jc w:val="center"/>
                          </w:pPr>
                          <w:r w:rsidRPr="00DF1077">
                            <w:rPr>
                              <w:noProof/>
                              <w:rtl/>
                              <w:lang w:val="en-US" w:eastAsia="en-US"/>
                            </w:rPr>
                            <w:drawing>
                              <wp:inline distT="0" distB="0" distL="0" distR="0" wp14:anchorId="23E79219" wp14:editId="05DC8DCC">
                                <wp:extent cx="435360" cy="451485"/>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B32D25F">
            <v:shapetype id="_x0000_t202" coordsize="21600,21600" o:spt="202" path="m,l,21600r21600,l21600,xe" w14:anchorId="5557E72F">
              <v:stroke joinstyle="miter"/>
              <v:path gradientshapeok="t" o:connecttype="rect"/>
            </v:shapetype>
            <v:shape id="Text Box 47" style="position:absolute;left:0;text-align:left;margin-left:461.75pt;margin-top:2.35pt;width:48.45pt;height:50.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">
              <v:textbox>
                <w:txbxContent>
                  <w:p w:rsidR="000B23CC" w:rsidP="000B23CC" w:rsidRDefault="000B23CC" w14:paraId="41C8F396" w14:textId="77777777">
                    <w:pPr>
                      <w:bidi/>
                      <w:jc w:val="center"/>
                    </w:pPr>
                    <w:r w:rsidRPr="00DF1077">
                      <w:rPr>
                        <w:noProof/>
                        <w:rtl/>
                        <w:lang w:val="en-US" w:eastAsia="en-US"/>
                      </w:rPr>
                      <w:drawing>
                        <wp:inline distT="0" distB="0" distL="0" distR="0" wp14:anchorId="0447E4FC" wp14:editId="05DC8DCC">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58894" cy="475890"/>
                                  </a:xfrm>
                                  <a:prstGeom prst="rect">
                                    <a:avLst/>
                                  </a:prstGeom>
                                </pic:spPr>
                              </pic:pic>
                            </a:graphicData>
                          </a:graphic>
                        </wp:inline>
                      </w:drawing>
                    </w:r>
                  </w:p>
                </w:txbxContent>
              </v:textbox>
            </v:shape>
          </w:pict>
        </mc:Fallback>
      </mc:AlternateContent>
    </w:r>
    <w:r w:rsidRPr="00232A47">
      <w:rPr>
        <w:noProof/>
        <w:color w:val="808080" w:themeColor="background1" w:themeShade="80"/>
        <w:rtl/>
        <w:lang w:val="en-US" w:eastAsia="en-US"/>
      </w:rPr>
      <mc:AlternateContent>
        <mc:Choice Requires="wps">
          <w:drawing>
            <wp:anchor distT="0" distB="0" distL="114300" distR="114300" simplePos="0" relativeHeight="251663360" behindDoc="0" locked="0" layoutInCell="1" allowOverlap="1" wp14:anchorId="36E27C0A" wp14:editId="0AE6C9F0">
              <wp:simplePos x="0" y="0"/>
              <wp:positionH relativeFrom="column">
                <wp:posOffset>-158310</wp:posOffset>
              </wp:positionH>
              <wp:positionV relativeFrom="paragraph">
                <wp:posOffset>65845</wp:posOffset>
              </wp:positionV>
              <wp:extent cx="1397976" cy="518697"/>
              <wp:effectExtent l="0" t="0" r="0" b="0"/>
              <wp:wrapNone/>
              <wp:docPr id="44" name="Text Box 44"/>
              <wp:cNvGraphicFramePr/>
              <a:graphic xmlns:a="http://schemas.openxmlformats.org/drawingml/2006/main">
                <a:graphicData uri="http://schemas.microsoft.com/office/word/2010/wordprocessingShape">
                  <wps:wsp>
                    <wps:cNvSpPr txBox="1"/>
                    <wps:spPr>
                      <a:xfrm>
                        <a:off x="0" y="0"/>
                        <a:ext cx="1397976" cy="518697"/>
                      </a:xfrm>
                      <a:prstGeom prst="rect">
                        <a:avLst/>
                      </a:prstGeom>
                      <a:noFill/>
                      <a:ln w="6350">
                        <a:noFill/>
                      </a:ln>
                    </wps:spPr>
                    <wps:txbx>
                      <w:txbxContent>
                        <w:p w:rsidR="000B23CC" w:rsidP="000B23CC" w:rsidRDefault="00370CD1" w14:paraId="78CEEE21" w14:textId="6A53EB16">
                          <w:pPr>
                            <w:bidi/>
                            <w:jc w:val="center"/>
                          </w:pPr>
                          <w:r>
                            <w:rPr>
                              <w:noProof/>
                            </w:rPr>
                            <w:drawing>
                              <wp:inline distT="0" distB="0" distL="0" distR="0" wp14:anchorId="306E94B8" wp14:editId="2FAEC25D">
                                <wp:extent cx="1208405" cy="353060"/>
                                <wp:effectExtent l="0" t="0" r="0" b="8890"/>
                                <wp:docPr id="6" name="Picture 6"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Blue writing on a white background&#10;&#10;Description automatically generated"/>
                                        <pic:cNvPicPr/>
                                      </pic:nvPicPr>
                                      <pic:blipFill>
                                        <a:blip r:embed="rId3">
                                          <a:extLst>
                                            <a:ext uri="{28A0092B-C50C-407E-A947-70E740481C1C}">
                                              <a14:useLocalDpi xmlns:a14="http://schemas.microsoft.com/office/drawing/2010/main" val="0"/>
                                            </a:ext>
                                          </a:extLst>
                                        </a:blip>
                                        <a:stretch>
                                          <a:fillRect/>
                                        </a:stretch>
                                      </pic:blipFill>
                                      <pic:spPr>
                                        <a:xfrm>
                                          <a:off x="0" y="0"/>
                                          <a:ext cx="1208405" cy="35306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5758E62">
            <v:shapetype id="_x0000_t202" coordsize="21600,21600" o:spt="202" path="m,l,21600r21600,l21600,xe" w14:anchorId="36E27C0A">
              <v:stroke joinstyle="miter"/>
              <v:path gradientshapeok="t" o:connecttype="rect"/>
            </v:shapetype>
            <v:shape id="Text Box 44" style="position:absolute;left:0;text-align:left;margin-left:-12.45pt;margin-top:5.2pt;width:110.1pt;height:40.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">
              <v:textbox>
                <w:txbxContent>
                  <w:p w:rsidR="000B23CC" w:rsidP="000B23CC" w:rsidRDefault="00370CD1" w14:paraId="72A3D3EC" w14:textId="6A53EB16">
                    <w:pPr>
                      <w:bidi/>
                      <w:jc w:val="center"/>
                    </w:pPr>
                    <w:r>
                      <w:rPr>
                        <w:noProof/>
                      </w:rPr>
                      <w:drawing>
                        <wp:inline distT="0" distB="0" distL="0" distR="0" wp14:anchorId="7C3447F0" wp14:editId="2FAEC25D">
                          <wp:extent cx="1208405" cy="353060"/>
                          <wp:effectExtent l="0" t="0" r="0" b="8890"/>
                          <wp:docPr id="1657106340" name="Picture 6" descr="Blue writing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Blue writing on a white background&#10;&#10;Description automatically generated"/>
                                  <pic:cNvPicPr/>
                                </pic:nvPicPr>
                                <pic:blipFill>
                                  <a:blip r:embed="rId3">
                                    <a:extLst>
                                      <a:ext uri="{28A0092B-C50C-407E-A947-70E740481C1C}">
                                        <a14:useLocalDpi xmlns:a14="http://schemas.microsoft.com/office/drawing/2010/main" val="0"/>
                                      </a:ext>
                                    </a:extLst>
                                  </a:blip>
                                  <a:stretch>
                                    <a:fillRect/>
                                  </a:stretch>
                                </pic:blipFill>
                                <pic:spPr>
                                  <a:xfrm>
                                    <a:off x="0" y="0"/>
                                    <a:ext cx="1208405" cy="353060"/>
                                  </a:xfrm>
                                  <a:prstGeom prst="rect">
                                    <a:avLst/>
                                  </a:prstGeom>
                                </pic:spPr>
                              </pic:pic>
                            </a:graphicData>
                          </a:graphic>
                        </wp:inline>
                      </w:drawing>
                    </w:r>
                  </w:p>
                </w:txbxContent>
              </v:textbox>
            </v:shape>
          </w:pict>
        </mc:Fallback>
      </mc:AlternateContent>
    </w:r>
    <w:r w:rsidRPr="00232A47">
      <w:rPr>
        <w:noProof/>
        <w:color w:val="808080" w:themeColor="background1" w:themeShade="80"/>
        <w:rtl/>
        <w:lang w:val="en-US" w:eastAsia="en-US"/>
      </w:rPr>
      <mc:AlternateContent>
        <mc:Choice Requires="wps">
          <w:drawing>
            <wp:anchor distT="0" distB="0" distL="114300" distR="114300" simplePos="0" relativeHeight="251661312" behindDoc="0" locked="0" layoutInCell="1" allowOverlap="1" wp14:anchorId="3DAE2D50" wp14:editId="2F79E062">
              <wp:simplePos x="0" y="0"/>
              <wp:positionH relativeFrom="column">
                <wp:posOffset>1186815</wp:posOffset>
              </wp:positionH>
              <wp:positionV relativeFrom="paragraph">
                <wp:posOffset>190500</wp:posOffset>
              </wp:positionV>
              <wp:extent cx="4368800" cy="395605"/>
              <wp:effectExtent l="0" t="0" r="0" b="0"/>
              <wp:wrapNone/>
              <wp:docPr id="5" name="Text Box 5"/>
              <wp:cNvGraphicFramePr/>
              <a:graphic xmlns:a="http://schemas.openxmlformats.org/drawingml/2006/main">
                <a:graphicData uri="http://schemas.microsoft.com/office/word/2010/wordprocessingShape">
                  <wps:wsp>
                    <wps:cNvSpPr txBox="1"/>
                    <wps:spPr>
                      <a:xfrm>
                        <a:off x="0" y="0"/>
                        <a:ext cx="4368800" cy="395605"/>
                      </a:xfrm>
                      <a:prstGeom prst="rect">
                        <a:avLst/>
                      </a:prstGeom>
                      <a:noFill/>
                      <a:ln w="6350">
                        <a:noFill/>
                      </a:ln>
                    </wps:spPr>
                    <wps:txbx>
                      <w:txbxContent>
                        <w:p w:rsidRPr="000B23CC" w:rsidR="000B23CC" w:rsidP="000B23CC" w:rsidRDefault="0096506D" w14:paraId="10A444D8" w14:textId="4F6EE8AB">
                          <w:pPr>
                            <w:bidi/>
                            <w:jc w:val="center"/>
                            <w:rPr>
                              <w:color w:val="AFAAAA"/>
                            </w:rPr>
                          </w:pPr>
                          <w:r w:rsidRPr="0096506D">
                            <w:rPr>
                              <w:rFonts w:asciiTheme="minorHAnsi" w:hAnsiTheme="minorHAnsi" w:eastAsiaTheme="majorEastAsia" w:cstheme="minorHAnsi"/>
                              <w:color w:val="808080" w:themeColor="background1" w:themeShade="80"/>
                              <w:sz w:val="18"/>
                              <w:szCs w:val="18"/>
                              <w:rtl/>
                              <w:lang w:eastAsia="ar" w:bidi="ar-MA"/>
                            </w:rPr>
                            <w:t xml:space="preserve">حزمة تدريب المدربين الخاصة بفِرَق الاستجابة السريعة - 3 </w:t>
                          </w:r>
                          <w:r w:rsidRPr="0096506D">
                            <w:rPr>
                              <w:rFonts w:asciiTheme="minorHAnsi" w:hAnsiTheme="minorHAnsi" w:eastAsiaTheme="majorEastAsia" w:cstheme="minorHAnsi"/>
                              <w:color w:val="808080" w:themeColor="background1" w:themeShade="80"/>
                              <w:sz w:val="18"/>
                              <w:szCs w:val="18"/>
                              <w:lang w:val="en-US" w:eastAsia="ar" w:bidi="en-US"/>
                            </w:rPr>
                            <w:t>RRT TOT toolbox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1A696487">
            <v:shape id="Text Box 5" style="position:absolute;left:0;text-align:left;margin-left:93.45pt;margin-top:15pt;width:344pt;height:31.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30"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" w14:anchorId="3DAE2D50">
              <v:textbox>
                <w:txbxContent>
                  <w:p w:rsidRPr="000B23CC" w:rsidR="000B23CC" w:rsidP="000B23CC" w:rsidRDefault="0096506D" w14:paraId="157DC3A1" w14:textId="4F6EE8AB">
                    <w:pPr>
                      <w:bidi/>
                      <w:jc w:val="center"/>
                      <w:rPr>
                        <w:color w:val="AFAAAA"/>
                      </w:rPr>
                    </w:pPr>
                    <w:r w:rsidRPr="0096506D">
                      <w:rPr>
                        <w:rFonts w:asciiTheme="minorHAnsi" w:hAnsiTheme="minorHAnsi" w:eastAsiaTheme="majorEastAsia" w:cstheme="minorHAnsi"/>
                        <w:color w:val="808080" w:themeColor="background1" w:themeShade="80"/>
                        <w:sz w:val="18"/>
                        <w:szCs w:val="18"/>
                        <w:rtl/>
                        <w:lang w:eastAsia="ar" w:bidi="ar-MA"/>
                      </w:rPr>
                      <w:t xml:space="preserve">حزمة تدريب المدربين الخاصة بفِرَق الاستجابة السريعة - 3 </w:t>
                    </w:r>
                    <w:r w:rsidRPr="0096506D">
                      <w:rPr>
                        <w:rFonts w:asciiTheme="minorHAnsi" w:hAnsiTheme="minorHAnsi" w:eastAsiaTheme="majorEastAsia" w:cstheme="minorHAnsi"/>
                        <w:color w:val="808080" w:themeColor="background1" w:themeShade="80"/>
                        <w:sz w:val="18"/>
                        <w:szCs w:val="18"/>
                        <w:lang w:val="en-US" w:eastAsia="ar" w:bidi="en-US"/>
                      </w:rPr>
                      <w:t>RRT TOT toolbox</w:t>
                    </w:r>
                  </w:p>
                </w:txbxContent>
              </v:textbox>
            </v:shape>
          </w:pict>
        </mc:Fallback>
      </mc:AlternateContent>
    </w:r>
    <w:r w:rsidRPr="00232A47">
      <w:rPr>
        <w:color w:val="808080" w:themeColor="background1" w:themeShade="80"/>
        <w:rtl/>
        <w:lang w:eastAsia="ar" w:bidi="ar-MA"/>
      </w:rPr>
      <w:fldChar w:fldCharType="begin"/>
    </w:r>
    <w:r w:rsidRPr="00232A47">
      <w:rPr>
        <w:color w:val="808080" w:themeColor="background1" w:themeShade="80"/>
        <w:rtl/>
        <w:lang w:eastAsia="ar" w:bidi="ar-MA"/>
      </w:rPr>
      <w:instrText xml:space="preserve"> PAGE   \* MERGEFORMAT </w:instrText>
    </w:r>
    <w:r w:rsidRPr="00232A47">
      <w:rPr>
        <w:color w:val="808080" w:themeColor="background1" w:themeShade="80"/>
        <w:rtl/>
        <w:lang w:eastAsia="ar" w:bidi="ar-MA"/>
      </w:rPr>
      <w:fldChar w:fldCharType="separate"/>
    </w:r>
    <w:r w:rsidR="00154D6F">
      <w:rPr>
        <w:noProof/>
        <w:color w:val="808080" w:themeColor="background1" w:themeShade="80"/>
        <w:rtl/>
        <w:lang w:eastAsia="ar" w:bidi="ar-MA"/>
      </w:rPr>
      <w:t>8</w:t>
    </w:r>
    <w:r w:rsidRPr="00232A47">
      <w:rPr>
        <w:noProof/>
        <w:color w:val="808080" w:themeColor="background1" w:themeShade="80"/>
        <w:rtl/>
        <w:lang w:eastAsia="ar" w:bidi="ar-MA"/>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400B18" w:rsidP="003442AC" w:rsidRDefault="00400B18" w14:paraId="48625066" w14:textId="77777777">
      <w:r>
        <w:separator/>
      </w:r>
    </w:p>
  </w:footnote>
  <w:footnote w:type="continuationSeparator" w:id="0">
    <w:p w:rsidR="00400B18" w:rsidP="003442AC" w:rsidRDefault="00400B18" w14:paraId="39670760" w14:textId="77777777">
      <w:r>
        <w:continuationSeparator/>
      </w:r>
    </w:p>
  </w:footnote>
  <w:footnote w:type="continuationNotice" w:id="1">
    <w:p w:rsidR="00400B18" w:rsidRDefault="00400B18" w14:paraId="5A15C860" w14:textId="77777777"/>
  </w:footnote>
</w:footnotes>
</file>

<file path=word/header.xml><?xml version="1.0" encoding="utf-8"?>
<w:hdr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
    <w:tblGrid>
      <w:gridCol w:w="3360"/>
      <w:gridCol w:w="3360"/>
      <w:gridCol w:w="3360"/>
    </w:tblGrid>
    <w:tr w:rsidR="4FC7AC60" w:rsidTr="4FC7AC60" w14:paraId="27A8F80C">
      <w:trPr>
        <w:trHeight w:val="300"/>
      </w:trPr>
      <w:tc>
        <w:tcPr>
          <w:tcW w:w="3360" w:type="dxa"/>
          <w:tcMar/>
        </w:tcPr>
        <w:p w:rsidR="4FC7AC60" w:rsidP="4FC7AC60" w:rsidRDefault="4FC7AC60" w14:paraId="010ECD87" w14:textId="3EE12431">
          <w:pPr>
            <w:pStyle w:val="Header"/>
            <w:bidi w:val="0"/>
            <w:ind w:left="-115"/>
            <w:jc w:val="left"/>
            <w:rPr/>
          </w:pPr>
        </w:p>
      </w:tc>
      <w:tc>
        <w:tcPr>
          <w:tcW w:w="3360" w:type="dxa"/>
          <w:tcMar/>
        </w:tcPr>
        <w:p w:rsidR="4FC7AC60" w:rsidP="4FC7AC60" w:rsidRDefault="4FC7AC60" w14:paraId="3642F80A" w14:textId="4E135FE8">
          <w:pPr>
            <w:pStyle w:val="Header"/>
            <w:bidi w:val="0"/>
            <w:jc w:val="center"/>
            <w:rPr/>
          </w:pPr>
        </w:p>
      </w:tc>
      <w:tc>
        <w:tcPr>
          <w:tcW w:w="3360" w:type="dxa"/>
          <w:tcMar/>
        </w:tcPr>
        <w:p w:rsidR="4FC7AC60" w:rsidP="4FC7AC60" w:rsidRDefault="4FC7AC60" w14:paraId="772ADC89" w14:textId="16C8A239">
          <w:pPr>
            <w:pStyle w:val="Header"/>
            <w:bidi w:val="0"/>
            <w:ind w:right="-115"/>
            <w:jc w:val="right"/>
            <w:rPr/>
          </w:pPr>
        </w:p>
      </w:tc>
    </w:tr>
  </w:tbl>
  <w:p w:rsidR="4FC7AC60" w:rsidP="4FC7AC60" w:rsidRDefault="4FC7AC60" w14:paraId="7836521A" w14:textId="79D48AC4">
    <w:pPr>
      <w:pStyle w:val="Header"/>
      <w:bidi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1137AE"/>
    <w:multiLevelType w:val="hybridMultilevel"/>
    <w:tmpl w:val="A9DCF232"/>
    <w:lvl w:ilvl="0" w:tplc="46F471EE">
      <w:start w:val="1"/>
      <w:numFmt w:val="bullet"/>
      <w:lvlText w:val=""/>
      <w:lvlJc w:val="left"/>
      <w:pPr>
        <w:ind w:left="1080" w:hanging="360"/>
      </w:pPr>
      <w:rPr>
        <w:rFonts w:hint="default" w:ascii="Symbol" w:hAnsi="Symbol"/>
        <w:color w:val="auto"/>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1" w15:restartNumberingAfterBreak="0">
    <w:nsid w:val="0CE306C4"/>
    <w:multiLevelType w:val="hybridMultilevel"/>
    <w:tmpl w:val="729A1BF2"/>
    <w:lvl w:ilvl="0" w:tplc="9CB2C43A">
      <w:start w:val="1"/>
      <w:numFmt w:val="bullet"/>
      <w:lvlText w:val=""/>
      <w:lvlJc w:val="left"/>
      <w:pPr>
        <w:tabs>
          <w:tab w:val="num" w:pos="1074"/>
        </w:tabs>
        <w:ind w:left="1074" w:hanging="360"/>
      </w:pPr>
      <w:rPr>
        <w:rFonts w:hint="default" w:ascii="Symbol" w:hAnsi="Symbol"/>
        <w:color w:val="auto"/>
      </w:rPr>
    </w:lvl>
    <w:lvl w:ilvl="1" w:tplc="57060E5A" w:tentative="1">
      <w:start w:val="1"/>
      <w:numFmt w:val="bullet"/>
      <w:lvlText w:val="•"/>
      <w:lvlJc w:val="left"/>
      <w:pPr>
        <w:tabs>
          <w:tab w:val="num" w:pos="1794"/>
        </w:tabs>
        <w:ind w:left="1794" w:hanging="360"/>
      </w:pPr>
      <w:rPr>
        <w:rFonts w:hint="default" w:ascii="Arial" w:hAnsi="Arial"/>
      </w:rPr>
    </w:lvl>
    <w:lvl w:ilvl="2" w:tplc="1682FDB6" w:tentative="1">
      <w:start w:val="1"/>
      <w:numFmt w:val="bullet"/>
      <w:lvlText w:val="•"/>
      <w:lvlJc w:val="left"/>
      <w:pPr>
        <w:tabs>
          <w:tab w:val="num" w:pos="2514"/>
        </w:tabs>
        <w:ind w:left="2514" w:hanging="360"/>
      </w:pPr>
      <w:rPr>
        <w:rFonts w:hint="default" w:ascii="Arial" w:hAnsi="Arial"/>
      </w:rPr>
    </w:lvl>
    <w:lvl w:ilvl="3" w:tplc="F4FC17D6" w:tentative="1">
      <w:start w:val="1"/>
      <w:numFmt w:val="bullet"/>
      <w:lvlText w:val="•"/>
      <w:lvlJc w:val="left"/>
      <w:pPr>
        <w:tabs>
          <w:tab w:val="num" w:pos="3234"/>
        </w:tabs>
        <w:ind w:left="3234" w:hanging="360"/>
      </w:pPr>
      <w:rPr>
        <w:rFonts w:hint="default" w:ascii="Arial" w:hAnsi="Arial"/>
      </w:rPr>
    </w:lvl>
    <w:lvl w:ilvl="4" w:tplc="BD96B540" w:tentative="1">
      <w:start w:val="1"/>
      <w:numFmt w:val="bullet"/>
      <w:lvlText w:val="•"/>
      <w:lvlJc w:val="left"/>
      <w:pPr>
        <w:tabs>
          <w:tab w:val="num" w:pos="3954"/>
        </w:tabs>
        <w:ind w:left="3954" w:hanging="360"/>
      </w:pPr>
      <w:rPr>
        <w:rFonts w:hint="default" w:ascii="Arial" w:hAnsi="Arial"/>
      </w:rPr>
    </w:lvl>
    <w:lvl w:ilvl="5" w:tplc="C5828512" w:tentative="1">
      <w:start w:val="1"/>
      <w:numFmt w:val="bullet"/>
      <w:lvlText w:val="•"/>
      <w:lvlJc w:val="left"/>
      <w:pPr>
        <w:tabs>
          <w:tab w:val="num" w:pos="4674"/>
        </w:tabs>
        <w:ind w:left="4674" w:hanging="360"/>
      </w:pPr>
      <w:rPr>
        <w:rFonts w:hint="default" w:ascii="Arial" w:hAnsi="Arial"/>
      </w:rPr>
    </w:lvl>
    <w:lvl w:ilvl="6" w:tplc="667ADD10" w:tentative="1">
      <w:start w:val="1"/>
      <w:numFmt w:val="bullet"/>
      <w:lvlText w:val="•"/>
      <w:lvlJc w:val="left"/>
      <w:pPr>
        <w:tabs>
          <w:tab w:val="num" w:pos="5394"/>
        </w:tabs>
        <w:ind w:left="5394" w:hanging="360"/>
      </w:pPr>
      <w:rPr>
        <w:rFonts w:hint="default" w:ascii="Arial" w:hAnsi="Arial"/>
      </w:rPr>
    </w:lvl>
    <w:lvl w:ilvl="7" w:tplc="365CBEAA" w:tentative="1">
      <w:start w:val="1"/>
      <w:numFmt w:val="bullet"/>
      <w:lvlText w:val="•"/>
      <w:lvlJc w:val="left"/>
      <w:pPr>
        <w:tabs>
          <w:tab w:val="num" w:pos="6114"/>
        </w:tabs>
        <w:ind w:left="6114" w:hanging="360"/>
      </w:pPr>
      <w:rPr>
        <w:rFonts w:hint="default" w:ascii="Arial" w:hAnsi="Arial"/>
      </w:rPr>
    </w:lvl>
    <w:lvl w:ilvl="8" w:tplc="F85206CA" w:tentative="1">
      <w:start w:val="1"/>
      <w:numFmt w:val="bullet"/>
      <w:lvlText w:val="•"/>
      <w:lvlJc w:val="left"/>
      <w:pPr>
        <w:tabs>
          <w:tab w:val="num" w:pos="6834"/>
        </w:tabs>
        <w:ind w:left="6834" w:hanging="360"/>
      </w:pPr>
      <w:rPr>
        <w:rFonts w:hint="default" w:ascii="Arial" w:hAnsi="Arial"/>
      </w:rPr>
    </w:lvl>
  </w:abstractNum>
  <w:abstractNum w:abstractNumId="2" w15:restartNumberingAfterBreak="0">
    <w:nsid w:val="0E3114E6"/>
    <w:multiLevelType w:val="hybridMultilevel"/>
    <w:tmpl w:val="0602C598"/>
    <w:lvl w:ilvl="0" w:tplc="ECE6C300">
      <w:start w:val="1"/>
      <w:numFmt w:val="bullet"/>
      <w:lvlText w:val=""/>
      <w:lvlJc w:val="left"/>
      <w:pPr>
        <w:ind w:left="720" w:hanging="360"/>
      </w:pPr>
      <w:rPr>
        <w:rFonts w:hint="default" w:ascii="Symbol" w:hAnsi="Symbol"/>
      </w:rPr>
    </w:lvl>
    <w:lvl w:ilvl="1" w:tplc="7056FB14">
      <w:start w:val="1"/>
      <w:numFmt w:val="bullet"/>
      <w:lvlText w:val="o"/>
      <w:lvlJc w:val="left"/>
      <w:pPr>
        <w:ind w:left="1440" w:hanging="360"/>
      </w:pPr>
      <w:rPr>
        <w:rFonts w:hint="default" w:ascii="Courier New" w:hAnsi="Courier New"/>
      </w:rPr>
    </w:lvl>
    <w:lvl w:ilvl="2" w:tplc="BCB4B9F8">
      <w:start w:val="1"/>
      <w:numFmt w:val="bullet"/>
      <w:lvlText w:val=""/>
      <w:lvlJc w:val="left"/>
      <w:pPr>
        <w:ind w:left="2160" w:hanging="360"/>
      </w:pPr>
      <w:rPr>
        <w:rFonts w:hint="default" w:ascii="Wingdings" w:hAnsi="Wingdings"/>
      </w:rPr>
    </w:lvl>
    <w:lvl w:ilvl="3" w:tplc="FEF2558E">
      <w:start w:val="1"/>
      <w:numFmt w:val="bullet"/>
      <w:lvlText w:val=""/>
      <w:lvlJc w:val="left"/>
      <w:pPr>
        <w:ind w:left="2880" w:hanging="360"/>
      </w:pPr>
      <w:rPr>
        <w:rFonts w:hint="default" w:ascii="Symbol" w:hAnsi="Symbol"/>
      </w:rPr>
    </w:lvl>
    <w:lvl w:ilvl="4" w:tplc="C2829238">
      <w:start w:val="1"/>
      <w:numFmt w:val="bullet"/>
      <w:lvlText w:val="o"/>
      <w:lvlJc w:val="left"/>
      <w:pPr>
        <w:ind w:left="3600" w:hanging="360"/>
      </w:pPr>
      <w:rPr>
        <w:rFonts w:hint="default" w:ascii="Courier New" w:hAnsi="Courier New"/>
      </w:rPr>
    </w:lvl>
    <w:lvl w:ilvl="5" w:tplc="F19E01C2">
      <w:start w:val="1"/>
      <w:numFmt w:val="bullet"/>
      <w:lvlText w:val=""/>
      <w:lvlJc w:val="left"/>
      <w:pPr>
        <w:ind w:left="4320" w:hanging="360"/>
      </w:pPr>
      <w:rPr>
        <w:rFonts w:hint="default" w:ascii="Wingdings" w:hAnsi="Wingdings"/>
      </w:rPr>
    </w:lvl>
    <w:lvl w:ilvl="6" w:tplc="C9207A66">
      <w:start w:val="1"/>
      <w:numFmt w:val="bullet"/>
      <w:lvlText w:val=""/>
      <w:lvlJc w:val="left"/>
      <w:pPr>
        <w:ind w:left="5040" w:hanging="360"/>
      </w:pPr>
      <w:rPr>
        <w:rFonts w:hint="default" w:ascii="Symbol" w:hAnsi="Symbol"/>
      </w:rPr>
    </w:lvl>
    <w:lvl w:ilvl="7" w:tplc="0950BFB6">
      <w:start w:val="1"/>
      <w:numFmt w:val="bullet"/>
      <w:lvlText w:val="o"/>
      <w:lvlJc w:val="left"/>
      <w:pPr>
        <w:ind w:left="5760" w:hanging="360"/>
      </w:pPr>
      <w:rPr>
        <w:rFonts w:hint="default" w:ascii="Courier New" w:hAnsi="Courier New"/>
      </w:rPr>
    </w:lvl>
    <w:lvl w:ilvl="8" w:tplc="3948E8C8">
      <w:start w:val="1"/>
      <w:numFmt w:val="bullet"/>
      <w:lvlText w:val=""/>
      <w:lvlJc w:val="left"/>
      <w:pPr>
        <w:ind w:left="6480" w:hanging="360"/>
      </w:pPr>
      <w:rPr>
        <w:rFonts w:hint="default" w:ascii="Wingdings" w:hAnsi="Wingdings"/>
      </w:rPr>
    </w:lvl>
  </w:abstractNum>
  <w:abstractNum w:abstractNumId="3" w15:restartNumberingAfterBreak="0">
    <w:nsid w:val="0FF140A9"/>
    <w:multiLevelType w:val="hybridMultilevel"/>
    <w:tmpl w:val="BF6299BE"/>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4" w15:restartNumberingAfterBreak="0">
    <w:nsid w:val="0FFD1E7F"/>
    <w:multiLevelType w:val="hybridMultilevel"/>
    <w:tmpl w:val="39B8BA16"/>
    <w:lvl w:ilvl="0" w:tplc="9CB2C43A">
      <w:start w:val="1"/>
      <w:numFmt w:val="bullet"/>
      <w:lvlText w:val=""/>
      <w:lvlJc w:val="left"/>
      <w:pPr>
        <w:tabs>
          <w:tab w:val="num" w:pos="1074"/>
        </w:tabs>
        <w:ind w:left="1074" w:hanging="360"/>
      </w:pPr>
      <w:rPr>
        <w:rFonts w:hint="default" w:ascii="Symbol" w:hAnsi="Symbol"/>
        <w:color w:val="auto"/>
      </w:rPr>
    </w:lvl>
    <w:lvl w:ilvl="1" w:tplc="57060E5A" w:tentative="1">
      <w:start w:val="1"/>
      <w:numFmt w:val="bullet"/>
      <w:lvlText w:val="•"/>
      <w:lvlJc w:val="left"/>
      <w:pPr>
        <w:tabs>
          <w:tab w:val="num" w:pos="1794"/>
        </w:tabs>
        <w:ind w:left="1794" w:hanging="360"/>
      </w:pPr>
      <w:rPr>
        <w:rFonts w:hint="default" w:ascii="Arial" w:hAnsi="Arial"/>
      </w:rPr>
    </w:lvl>
    <w:lvl w:ilvl="2" w:tplc="1682FDB6" w:tentative="1">
      <w:start w:val="1"/>
      <w:numFmt w:val="bullet"/>
      <w:lvlText w:val="•"/>
      <w:lvlJc w:val="left"/>
      <w:pPr>
        <w:tabs>
          <w:tab w:val="num" w:pos="2514"/>
        </w:tabs>
        <w:ind w:left="2514" w:hanging="360"/>
      </w:pPr>
      <w:rPr>
        <w:rFonts w:hint="default" w:ascii="Arial" w:hAnsi="Arial"/>
      </w:rPr>
    </w:lvl>
    <w:lvl w:ilvl="3" w:tplc="F4FC17D6" w:tentative="1">
      <w:start w:val="1"/>
      <w:numFmt w:val="bullet"/>
      <w:lvlText w:val="•"/>
      <w:lvlJc w:val="left"/>
      <w:pPr>
        <w:tabs>
          <w:tab w:val="num" w:pos="3234"/>
        </w:tabs>
        <w:ind w:left="3234" w:hanging="360"/>
      </w:pPr>
      <w:rPr>
        <w:rFonts w:hint="default" w:ascii="Arial" w:hAnsi="Arial"/>
      </w:rPr>
    </w:lvl>
    <w:lvl w:ilvl="4" w:tplc="BD96B540" w:tentative="1">
      <w:start w:val="1"/>
      <w:numFmt w:val="bullet"/>
      <w:lvlText w:val="•"/>
      <w:lvlJc w:val="left"/>
      <w:pPr>
        <w:tabs>
          <w:tab w:val="num" w:pos="3954"/>
        </w:tabs>
        <w:ind w:left="3954" w:hanging="360"/>
      </w:pPr>
      <w:rPr>
        <w:rFonts w:hint="default" w:ascii="Arial" w:hAnsi="Arial"/>
      </w:rPr>
    </w:lvl>
    <w:lvl w:ilvl="5" w:tplc="C5828512" w:tentative="1">
      <w:start w:val="1"/>
      <w:numFmt w:val="bullet"/>
      <w:lvlText w:val="•"/>
      <w:lvlJc w:val="left"/>
      <w:pPr>
        <w:tabs>
          <w:tab w:val="num" w:pos="4674"/>
        </w:tabs>
        <w:ind w:left="4674" w:hanging="360"/>
      </w:pPr>
      <w:rPr>
        <w:rFonts w:hint="default" w:ascii="Arial" w:hAnsi="Arial"/>
      </w:rPr>
    </w:lvl>
    <w:lvl w:ilvl="6" w:tplc="667ADD10" w:tentative="1">
      <w:start w:val="1"/>
      <w:numFmt w:val="bullet"/>
      <w:lvlText w:val="•"/>
      <w:lvlJc w:val="left"/>
      <w:pPr>
        <w:tabs>
          <w:tab w:val="num" w:pos="5394"/>
        </w:tabs>
        <w:ind w:left="5394" w:hanging="360"/>
      </w:pPr>
      <w:rPr>
        <w:rFonts w:hint="default" w:ascii="Arial" w:hAnsi="Arial"/>
      </w:rPr>
    </w:lvl>
    <w:lvl w:ilvl="7" w:tplc="365CBEAA" w:tentative="1">
      <w:start w:val="1"/>
      <w:numFmt w:val="bullet"/>
      <w:lvlText w:val="•"/>
      <w:lvlJc w:val="left"/>
      <w:pPr>
        <w:tabs>
          <w:tab w:val="num" w:pos="6114"/>
        </w:tabs>
        <w:ind w:left="6114" w:hanging="360"/>
      </w:pPr>
      <w:rPr>
        <w:rFonts w:hint="default" w:ascii="Arial" w:hAnsi="Arial"/>
      </w:rPr>
    </w:lvl>
    <w:lvl w:ilvl="8" w:tplc="F85206CA" w:tentative="1">
      <w:start w:val="1"/>
      <w:numFmt w:val="bullet"/>
      <w:lvlText w:val="•"/>
      <w:lvlJc w:val="left"/>
      <w:pPr>
        <w:tabs>
          <w:tab w:val="num" w:pos="6834"/>
        </w:tabs>
        <w:ind w:left="6834" w:hanging="360"/>
      </w:pPr>
      <w:rPr>
        <w:rFonts w:hint="default" w:ascii="Arial" w:hAnsi="Arial"/>
      </w:rPr>
    </w:lvl>
  </w:abstractNum>
  <w:abstractNum w:abstractNumId="5" w15:restartNumberingAfterBreak="0">
    <w:nsid w:val="18150F81"/>
    <w:multiLevelType w:val="hybridMultilevel"/>
    <w:tmpl w:val="E6CEF9A6"/>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6" w15:restartNumberingAfterBreak="0">
    <w:nsid w:val="1F104992"/>
    <w:multiLevelType w:val="hybridMultilevel"/>
    <w:tmpl w:val="B022A804"/>
    <w:lvl w:ilvl="0" w:tplc="0F045CC0">
      <w:start w:val="1"/>
      <w:numFmt w:val="bullet"/>
      <w:lvlText w:val=""/>
      <w:lvlJc w:val="left"/>
      <w:pPr>
        <w:ind w:left="1080" w:hanging="360"/>
      </w:pPr>
      <w:rPr>
        <w:rFonts w:hint="default" w:ascii="Symbol" w:hAnsi="Symbol"/>
      </w:rPr>
    </w:lvl>
    <w:lvl w:ilvl="1" w:tplc="AF68B47C">
      <w:start w:val="1"/>
      <w:numFmt w:val="bullet"/>
      <w:lvlText w:val="o"/>
      <w:lvlJc w:val="left"/>
      <w:pPr>
        <w:ind w:left="1800" w:hanging="360"/>
      </w:pPr>
      <w:rPr>
        <w:rFonts w:hint="default" w:ascii="Courier New" w:hAnsi="Courier New"/>
      </w:rPr>
    </w:lvl>
    <w:lvl w:ilvl="2" w:tplc="6C380708">
      <w:start w:val="1"/>
      <w:numFmt w:val="bullet"/>
      <w:lvlText w:val=""/>
      <w:lvlJc w:val="left"/>
      <w:pPr>
        <w:ind w:left="2520" w:hanging="360"/>
      </w:pPr>
      <w:rPr>
        <w:rFonts w:hint="default" w:ascii="Wingdings" w:hAnsi="Wingdings"/>
      </w:rPr>
    </w:lvl>
    <w:lvl w:ilvl="3" w:tplc="26FCE480">
      <w:start w:val="1"/>
      <w:numFmt w:val="bullet"/>
      <w:lvlText w:val=""/>
      <w:lvlJc w:val="left"/>
      <w:pPr>
        <w:ind w:left="3240" w:hanging="360"/>
      </w:pPr>
      <w:rPr>
        <w:rFonts w:hint="default" w:ascii="Symbol" w:hAnsi="Symbol"/>
      </w:rPr>
    </w:lvl>
    <w:lvl w:ilvl="4" w:tplc="C616B94E">
      <w:start w:val="1"/>
      <w:numFmt w:val="bullet"/>
      <w:lvlText w:val="o"/>
      <w:lvlJc w:val="left"/>
      <w:pPr>
        <w:ind w:left="3960" w:hanging="360"/>
      </w:pPr>
      <w:rPr>
        <w:rFonts w:hint="default" w:ascii="Courier New" w:hAnsi="Courier New"/>
      </w:rPr>
    </w:lvl>
    <w:lvl w:ilvl="5" w:tplc="63A06F18">
      <w:start w:val="1"/>
      <w:numFmt w:val="bullet"/>
      <w:lvlText w:val=""/>
      <w:lvlJc w:val="left"/>
      <w:pPr>
        <w:ind w:left="4680" w:hanging="360"/>
      </w:pPr>
      <w:rPr>
        <w:rFonts w:hint="default" w:ascii="Wingdings" w:hAnsi="Wingdings"/>
      </w:rPr>
    </w:lvl>
    <w:lvl w:ilvl="6" w:tplc="558EACCA">
      <w:start w:val="1"/>
      <w:numFmt w:val="bullet"/>
      <w:lvlText w:val=""/>
      <w:lvlJc w:val="left"/>
      <w:pPr>
        <w:ind w:left="5400" w:hanging="360"/>
      </w:pPr>
      <w:rPr>
        <w:rFonts w:hint="default" w:ascii="Symbol" w:hAnsi="Symbol"/>
      </w:rPr>
    </w:lvl>
    <w:lvl w:ilvl="7" w:tplc="3F96DDAC">
      <w:start w:val="1"/>
      <w:numFmt w:val="bullet"/>
      <w:lvlText w:val="o"/>
      <w:lvlJc w:val="left"/>
      <w:pPr>
        <w:ind w:left="6120" w:hanging="360"/>
      </w:pPr>
      <w:rPr>
        <w:rFonts w:hint="default" w:ascii="Courier New" w:hAnsi="Courier New"/>
      </w:rPr>
    </w:lvl>
    <w:lvl w:ilvl="8" w:tplc="9AC88526">
      <w:start w:val="1"/>
      <w:numFmt w:val="bullet"/>
      <w:lvlText w:val=""/>
      <w:lvlJc w:val="left"/>
      <w:pPr>
        <w:ind w:left="6840" w:hanging="360"/>
      </w:pPr>
      <w:rPr>
        <w:rFonts w:hint="default" w:ascii="Wingdings" w:hAnsi="Wingdings"/>
      </w:rPr>
    </w:lvl>
  </w:abstractNum>
  <w:abstractNum w:abstractNumId="7" w15:restartNumberingAfterBreak="0">
    <w:nsid w:val="1F60606F"/>
    <w:multiLevelType w:val="hybridMultilevel"/>
    <w:tmpl w:val="8AC4E23A"/>
    <w:lvl w:ilvl="0" w:tplc="364204B0">
      <w:start w:val="1"/>
      <w:numFmt w:val="bullet"/>
      <w:lvlText w:val=""/>
      <w:lvlJc w:val="left"/>
      <w:pPr>
        <w:ind w:left="1080" w:hanging="360"/>
      </w:pPr>
      <w:rPr>
        <w:rFonts w:hint="default" w:ascii="Symbol" w:hAnsi="Symbol"/>
        <w:color w:val="auto"/>
      </w:rPr>
    </w:lvl>
    <w:lvl w:ilvl="1" w:tplc="2938B354" w:tentative="1">
      <w:start w:val="1"/>
      <w:numFmt w:val="bullet"/>
      <w:lvlText w:val="o"/>
      <w:lvlJc w:val="left"/>
      <w:pPr>
        <w:ind w:left="1800" w:hanging="360"/>
      </w:pPr>
      <w:rPr>
        <w:rFonts w:hint="default" w:ascii="Courier New" w:hAnsi="Courier New"/>
      </w:rPr>
    </w:lvl>
    <w:lvl w:ilvl="2" w:tplc="2036026A" w:tentative="1">
      <w:start w:val="1"/>
      <w:numFmt w:val="bullet"/>
      <w:lvlText w:val=""/>
      <w:lvlJc w:val="left"/>
      <w:pPr>
        <w:ind w:left="2520" w:hanging="360"/>
      </w:pPr>
      <w:rPr>
        <w:rFonts w:hint="default" w:ascii="Wingdings" w:hAnsi="Wingdings"/>
      </w:rPr>
    </w:lvl>
    <w:lvl w:ilvl="3" w:tplc="14E861A8" w:tentative="1">
      <w:start w:val="1"/>
      <w:numFmt w:val="bullet"/>
      <w:lvlText w:val=""/>
      <w:lvlJc w:val="left"/>
      <w:pPr>
        <w:ind w:left="3240" w:hanging="360"/>
      </w:pPr>
      <w:rPr>
        <w:rFonts w:hint="default" w:ascii="Symbol" w:hAnsi="Symbol"/>
      </w:rPr>
    </w:lvl>
    <w:lvl w:ilvl="4" w:tplc="F8346A22" w:tentative="1">
      <w:start w:val="1"/>
      <w:numFmt w:val="bullet"/>
      <w:lvlText w:val="o"/>
      <w:lvlJc w:val="left"/>
      <w:pPr>
        <w:ind w:left="3960" w:hanging="360"/>
      </w:pPr>
      <w:rPr>
        <w:rFonts w:hint="default" w:ascii="Courier New" w:hAnsi="Courier New"/>
      </w:rPr>
    </w:lvl>
    <w:lvl w:ilvl="5" w:tplc="101C8950" w:tentative="1">
      <w:start w:val="1"/>
      <w:numFmt w:val="bullet"/>
      <w:lvlText w:val=""/>
      <w:lvlJc w:val="left"/>
      <w:pPr>
        <w:ind w:left="4680" w:hanging="360"/>
      </w:pPr>
      <w:rPr>
        <w:rFonts w:hint="default" w:ascii="Wingdings" w:hAnsi="Wingdings"/>
      </w:rPr>
    </w:lvl>
    <w:lvl w:ilvl="6" w:tplc="4ED84D6A" w:tentative="1">
      <w:start w:val="1"/>
      <w:numFmt w:val="bullet"/>
      <w:lvlText w:val=""/>
      <w:lvlJc w:val="left"/>
      <w:pPr>
        <w:ind w:left="5400" w:hanging="360"/>
      </w:pPr>
      <w:rPr>
        <w:rFonts w:hint="default" w:ascii="Symbol" w:hAnsi="Symbol"/>
      </w:rPr>
    </w:lvl>
    <w:lvl w:ilvl="7" w:tplc="5C1E5BFE" w:tentative="1">
      <w:start w:val="1"/>
      <w:numFmt w:val="bullet"/>
      <w:lvlText w:val="o"/>
      <w:lvlJc w:val="left"/>
      <w:pPr>
        <w:ind w:left="6120" w:hanging="360"/>
      </w:pPr>
      <w:rPr>
        <w:rFonts w:hint="default" w:ascii="Courier New" w:hAnsi="Courier New"/>
      </w:rPr>
    </w:lvl>
    <w:lvl w:ilvl="8" w:tplc="8C7C079E" w:tentative="1">
      <w:start w:val="1"/>
      <w:numFmt w:val="bullet"/>
      <w:lvlText w:val=""/>
      <w:lvlJc w:val="left"/>
      <w:pPr>
        <w:ind w:left="6840" w:hanging="360"/>
      </w:pPr>
      <w:rPr>
        <w:rFonts w:hint="default" w:ascii="Wingdings" w:hAnsi="Wingdings"/>
      </w:rPr>
    </w:lvl>
  </w:abstractNum>
  <w:abstractNum w:abstractNumId="8" w15:restartNumberingAfterBreak="0">
    <w:nsid w:val="243B4E37"/>
    <w:multiLevelType w:val="hybridMultilevel"/>
    <w:tmpl w:val="51466438"/>
    <w:lvl w:ilvl="0" w:tplc="42DC702C">
      <w:start w:val="1"/>
      <w:numFmt w:val="bullet"/>
      <w:lvlText w:val=""/>
      <w:lvlJc w:val="left"/>
      <w:pPr>
        <w:ind w:left="1080" w:hanging="360"/>
      </w:pPr>
      <w:rPr>
        <w:rFonts w:hint="default" w:ascii="Symbol" w:hAnsi="Symbol"/>
      </w:rPr>
    </w:lvl>
    <w:lvl w:ilvl="1" w:tplc="A3521398">
      <w:start w:val="1"/>
      <w:numFmt w:val="bullet"/>
      <w:lvlText w:val="o"/>
      <w:lvlJc w:val="left"/>
      <w:pPr>
        <w:ind w:left="1800" w:hanging="360"/>
      </w:pPr>
      <w:rPr>
        <w:rFonts w:hint="default" w:ascii="Courier New" w:hAnsi="Courier New"/>
      </w:rPr>
    </w:lvl>
    <w:lvl w:ilvl="2" w:tplc="358A6862">
      <w:start w:val="1"/>
      <w:numFmt w:val="bullet"/>
      <w:lvlText w:val=""/>
      <w:lvlJc w:val="left"/>
      <w:pPr>
        <w:ind w:left="2520" w:hanging="360"/>
      </w:pPr>
      <w:rPr>
        <w:rFonts w:hint="default" w:ascii="Wingdings" w:hAnsi="Wingdings"/>
      </w:rPr>
    </w:lvl>
    <w:lvl w:ilvl="3" w:tplc="FCB6740E">
      <w:start w:val="1"/>
      <w:numFmt w:val="bullet"/>
      <w:lvlText w:val=""/>
      <w:lvlJc w:val="left"/>
      <w:pPr>
        <w:ind w:left="3240" w:hanging="360"/>
      </w:pPr>
      <w:rPr>
        <w:rFonts w:hint="default" w:ascii="Symbol" w:hAnsi="Symbol"/>
      </w:rPr>
    </w:lvl>
    <w:lvl w:ilvl="4" w:tplc="D88C290C">
      <w:start w:val="1"/>
      <w:numFmt w:val="bullet"/>
      <w:lvlText w:val="o"/>
      <w:lvlJc w:val="left"/>
      <w:pPr>
        <w:ind w:left="3960" w:hanging="360"/>
      </w:pPr>
      <w:rPr>
        <w:rFonts w:hint="default" w:ascii="Courier New" w:hAnsi="Courier New"/>
      </w:rPr>
    </w:lvl>
    <w:lvl w:ilvl="5" w:tplc="078CE7E6">
      <w:start w:val="1"/>
      <w:numFmt w:val="bullet"/>
      <w:lvlText w:val=""/>
      <w:lvlJc w:val="left"/>
      <w:pPr>
        <w:ind w:left="4680" w:hanging="360"/>
      </w:pPr>
      <w:rPr>
        <w:rFonts w:hint="default" w:ascii="Wingdings" w:hAnsi="Wingdings"/>
      </w:rPr>
    </w:lvl>
    <w:lvl w:ilvl="6" w:tplc="08CA742E">
      <w:start w:val="1"/>
      <w:numFmt w:val="bullet"/>
      <w:lvlText w:val=""/>
      <w:lvlJc w:val="left"/>
      <w:pPr>
        <w:ind w:left="5400" w:hanging="360"/>
      </w:pPr>
      <w:rPr>
        <w:rFonts w:hint="default" w:ascii="Symbol" w:hAnsi="Symbol"/>
      </w:rPr>
    </w:lvl>
    <w:lvl w:ilvl="7" w:tplc="A0C29EDA">
      <w:start w:val="1"/>
      <w:numFmt w:val="bullet"/>
      <w:lvlText w:val="o"/>
      <w:lvlJc w:val="left"/>
      <w:pPr>
        <w:ind w:left="6120" w:hanging="360"/>
      </w:pPr>
      <w:rPr>
        <w:rFonts w:hint="default" w:ascii="Courier New" w:hAnsi="Courier New"/>
      </w:rPr>
    </w:lvl>
    <w:lvl w:ilvl="8" w:tplc="91389120">
      <w:start w:val="1"/>
      <w:numFmt w:val="bullet"/>
      <w:lvlText w:val=""/>
      <w:lvlJc w:val="left"/>
      <w:pPr>
        <w:ind w:left="6840" w:hanging="360"/>
      </w:pPr>
      <w:rPr>
        <w:rFonts w:hint="default" w:ascii="Wingdings" w:hAnsi="Wingdings"/>
      </w:rPr>
    </w:lvl>
  </w:abstractNum>
  <w:abstractNum w:abstractNumId="9" w15:restartNumberingAfterBreak="0">
    <w:nsid w:val="24AA35CD"/>
    <w:multiLevelType w:val="hybridMultilevel"/>
    <w:tmpl w:val="71986606"/>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10" w15:restartNumberingAfterBreak="0">
    <w:nsid w:val="2663A952"/>
    <w:multiLevelType w:val="hybridMultilevel"/>
    <w:tmpl w:val="E4F405E0"/>
    <w:lvl w:ilvl="0" w:tplc="B0867DC2">
      <w:start w:val="1"/>
      <w:numFmt w:val="bullet"/>
      <w:lvlText w:val=""/>
      <w:lvlJc w:val="left"/>
      <w:pPr>
        <w:ind w:left="1080" w:hanging="360"/>
      </w:pPr>
      <w:rPr>
        <w:rFonts w:hint="default" w:ascii="Symbol" w:hAnsi="Symbol"/>
      </w:rPr>
    </w:lvl>
    <w:lvl w:ilvl="1" w:tplc="FDB80AB4">
      <w:start w:val="1"/>
      <w:numFmt w:val="bullet"/>
      <w:lvlText w:val="o"/>
      <w:lvlJc w:val="left"/>
      <w:pPr>
        <w:ind w:left="1800" w:hanging="360"/>
      </w:pPr>
      <w:rPr>
        <w:rFonts w:hint="default" w:ascii="Courier New" w:hAnsi="Courier New"/>
      </w:rPr>
    </w:lvl>
    <w:lvl w:ilvl="2" w:tplc="19AA0E42">
      <w:start w:val="1"/>
      <w:numFmt w:val="bullet"/>
      <w:lvlText w:val=""/>
      <w:lvlJc w:val="left"/>
      <w:pPr>
        <w:ind w:left="2520" w:hanging="360"/>
      </w:pPr>
      <w:rPr>
        <w:rFonts w:hint="default" w:ascii="Wingdings" w:hAnsi="Wingdings"/>
      </w:rPr>
    </w:lvl>
    <w:lvl w:ilvl="3" w:tplc="6714DBC8">
      <w:start w:val="1"/>
      <w:numFmt w:val="bullet"/>
      <w:lvlText w:val=""/>
      <w:lvlJc w:val="left"/>
      <w:pPr>
        <w:ind w:left="3240" w:hanging="360"/>
      </w:pPr>
      <w:rPr>
        <w:rFonts w:hint="default" w:ascii="Symbol" w:hAnsi="Symbol"/>
      </w:rPr>
    </w:lvl>
    <w:lvl w:ilvl="4" w:tplc="324E43F6">
      <w:start w:val="1"/>
      <w:numFmt w:val="bullet"/>
      <w:lvlText w:val="o"/>
      <w:lvlJc w:val="left"/>
      <w:pPr>
        <w:ind w:left="3960" w:hanging="360"/>
      </w:pPr>
      <w:rPr>
        <w:rFonts w:hint="default" w:ascii="Courier New" w:hAnsi="Courier New"/>
      </w:rPr>
    </w:lvl>
    <w:lvl w:ilvl="5" w:tplc="BB788860">
      <w:start w:val="1"/>
      <w:numFmt w:val="bullet"/>
      <w:lvlText w:val=""/>
      <w:lvlJc w:val="left"/>
      <w:pPr>
        <w:ind w:left="4680" w:hanging="360"/>
      </w:pPr>
      <w:rPr>
        <w:rFonts w:hint="default" w:ascii="Wingdings" w:hAnsi="Wingdings"/>
      </w:rPr>
    </w:lvl>
    <w:lvl w:ilvl="6" w:tplc="63A2BD92">
      <w:start w:val="1"/>
      <w:numFmt w:val="bullet"/>
      <w:lvlText w:val=""/>
      <w:lvlJc w:val="left"/>
      <w:pPr>
        <w:ind w:left="5400" w:hanging="360"/>
      </w:pPr>
      <w:rPr>
        <w:rFonts w:hint="default" w:ascii="Symbol" w:hAnsi="Symbol"/>
      </w:rPr>
    </w:lvl>
    <w:lvl w:ilvl="7" w:tplc="0A0269A8">
      <w:start w:val="1"/>
      <w:numFmt w:val="bullet"/>
      <w:lvlText w:val="o"/>
      <w:lvlJc w:val="left"/>
      <w:pPr>
        <w:ind w:left="6120" w:hanging="360"/>
      </w:pPr>
      <w:rPr>
        <w:rFonts w:hint="default" w:ascii="Courier New" w:hAnsi="Courier New"/>
      </w:rPr>
    </w:lvl>
    <w:lvl w:ilvl="8" w:tplc="F3D03C18">
      <w:start w:val="1"/>
      <w:numFmt w:val="bullet"/>
      <w:lvlText w:val=""/>
      <w:lvlJc w:val="left"/>
      <w:pPr>
        <w:ind w:left="6840" w:hanging="360"/>
      </w:pPr>
      <w:rPr>
        <w:rFonts w:hint="default" w:ascii="Wingdings" w:hAnsi="Wingdings"/>
      </w:rPr>
    </w:lvl>
  </w:abstractNum>
  <w:abstractNum w:abstractNumId="11" w15:restartNumberingAfterBreak="0">
    <w:nsid w:val="27ED7682"/>
    <w:multiLevelType w:val="hybridMultilevel"/>
    <w:tmpl w:val="782474C4"/>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12" w15:restartNumberingAfterBreak="0">
    <w:nsid w:val="2DF71B3B"/>
    <w:multiLevelType w:val="hybridMultilevel"/>
    <w:tmpl w:val="CE16D5F0"/>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13" w15:restartNumberingAfterBreak="0">
    <w:nsid w:val="2E095D68"/>
    <w:multiLevelType w:val="hybridMultilevel"/>
    <w:tmpl w:val="63D68D4C"/>
    <w:lvl w:ilvl="0" w:tplc="46F471EE">
      <w:start w:val="1"/>
      <w:numFmt w:val="bullet"/>
      <w:lvlText w:val=""/>
      <w:lvlJc w:val="left"/>
      <w:pPr>
        <w:ind w:left="1080" w:hanging="360"/>
      </w:pPr>
      <w:rPr>
        <w:rFonts w:hint="default" w:ascii="Symbol" w:hAnsi="Symbol"/>
        <w:color w:val="auto"/>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14" w15:restartNumberingAfterBreak="0">
    <w:nsid w:val="30EA3326"/>
    <w:multiLevelType w:val="hybridMultilevel"/>
    <w:tmpl w:val="D772C116"/>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15" w15:restartNumberingAfterBreak="0">
    <w:nsid w:val="31AA798D"/>
    <w:multiLevelType w:val="hybridMultilevel"/>
    <w:tmpl w:val="AEBAB8F4"/>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16" w15:restartNumberingAfterBreak="0">
    <w:nsid w:val="324E1089"/>
    <w:multiLevelType w:val="hybridMultilevel"/>
    <w:tmpl w:val="F9A4CE2A"/>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17" w15:restartNumberingAfterBreak="0">
    <w:nsid w:val="32702CC9"/>
    <w:multiLevelType w:val="hybridMultilevel"/>
    <w:tmpl w:val="AE3486D8"/>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18" w15:restartNumberingAfterBreak="0">
    <w:nsid w:val="32FA6876"/>
    <w:multiLevelType w:val="hybridMultilevel"/>
    <w:tmpl w:val="709A48A2"/>
    <w:lvl w:ilvl="0" w:tplc="9CB2C43A">
      <w:start w:val="1"/>
      <w:numFmt w:val="bullet"/>
      <w:lvlText w:val=""/>
      <w:lvlJc w:val="left"/>
      <w:pPr>
        <w:ind w:left="1080" w:hanging="360"/>
      </w:pPr>
      <w:rPr>
        <w:rFonts w:hint="default" w:ascii="Symbol" w:hAnsi="Symbol"/>
        <w:color w:val="auto"/>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19" w15:restartNumberingAfterBreak="0">
    <w:nsid w:val="34241926"/>
    <w:multiLevelType w:val="hybridMultilevel"/>
    <w:tmpl w:val="1B6E90CC"/>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20" w15:restartNumberingAfterBreak="0">
    <w:nsid w:val="39966D66"/>
    <w:multiLevelType w:val="hybridMultilevel"/>
    <w:tmpl w:val="68145A32"/>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21" w15:restartNumberingAfterBreak="0">
    <w:nsid w:val="3AA16312"/>
    <w:multiLevelType w:val="hybridMultilevel"/>
    <w:tmpl w:val="098ECF40"/>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22" w15:restartNumberingAfterBreak="0">
    <w:nsid w:val="3B5A3755"/>
    <w:multiLevelType w:val="hybridMultilevel"/>
    <w:tmpl w:val="0BBC7944"/>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23" w15:restartNumberingAfterBreak="0">
    <w:nsid w:val="3E2429D6"/>
    <w:multiLevelType w:val="hybridMultilevel"/>
    <w:tmpl w:val="6DF4ABD0"/>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24" w15:restartNumberingAfterBreak="0">
    <w:nsid w:val="3E8770DE"/>
    <w:multiLevelType w:val="hybridMultilevel"/>
    <w:tmpl w:val="99F6F626"/>
    <w:lvl w:ilvl="0" w:tplc="46F471EE">
      <w:start w:val="1"/>
      <w:numFmt w:val="bullet"/>
      <w:lvlText w:val=""/>
      <w:lvlJc w:val="left"/>
      <w:pPr>
        <w:tabs>
          <w:tab w:val="num" w:pos="1080"/>
        </w:tabs>
        <w:ind w:left="1080" w:hanging="360"/>
      </w:pPr>
      <w:rPr>
        <w:rFonts w:hint="default" w:ascii="Symbol" w:hAnsi="Symbol"/>
        <w:color w:val="auto"/>
      </w:rPr>
    </w:lvl>
    <w:lvl w:ilvl="1" w:tplc="D9F2DA6E">
      <w:start w:val="1"/>
      <w:numFmt w:val="decimal"/>
      <w:lvlText w:val="%2."/>
      <w:lvlJc w:val="left"/>
      <w:pPr>
        <w:tabs>
          <w:tab w:val="num" w:pos="1800"/>
        </w:tabs>
        <w:ind w:left="1800" w:hanging="360"/>
      </w:pPr>
    </w:lvl>
    <w:lvl w:ilvl="2" w:tplc="3E4C71EA" w:tentative="1">
      <w:start w:val="1"/>
      <w:numFmt w:val="bullet"/>
      <w:lvlText w:val="•"/>
      <w:lvlJc w:val="left"/>
      <w:pPr>
        <w:tabs>
          <w:tab w:val="num" w:pos="2520"/>
        </w:tabs>
        <w:ind w:left="2520" w:hanging="360"/>
      </w:pPr>
      <w:rPr>
        <w:rFonts w:hint="default" w:ascii="Arial" w:hAnsi="Arial"/>
      </w:rPr>
    </w:lvl>
    <w:lvl w:ilvl="3" w:tplc="7BD8A702" w:tentative="1">
      <w:start w:val="1"/>
      <w:numFmt w:val="bullet"/>
      <w:lvlText w:val="•"/>
      <w:lvlJc w:val="left"/>
      <w:pPr>
        <w:tabs>
          <w:tab w:val="num" w:pos="3240"/>
        </w:tabs>
        <w:ind w:left="3240" w:hanging="360"/>
      </w:pPr>
      <w:rPr>
        <w:rFonts w:hint="default" w:ascii="Arial" w:hAnsi="Arial"/>
      </w:rPr>
    </w:lvl>
    <w:lvl w:ilvl="4" w:tplc="815AB758" w:tentative="1">
      <w:start w:val="1"/>
      <w:numFmt w:val="bullet"/>
      <w:lvlText w:val="•"/>
      <w:lvlJc w:val="left"/>
      <w:pPr>
        <w:tabs>
          <w:tab w:val="num" w:pos="3960"/>
        </w:tabs>
        <w:ind w:left="3960" w:hanging="360"/>
      </w:pPr>
      <w:rPr>
        <w:rFonts w:hint="default" w:ascii="Arial" w:hAnsi="Arial"/>
      </w:rPr>
    </w:lvl>
    <w:lvl w:ilvl="5" w:tplc="2C6CA8A2" w:tentative="1">
      <w:start w:val="1"/>
      <w:numFmt w:val="bullet"/>
      <w:lvlText w:val="•"/>
      <w:lvlJc w:val="left"/>
      <w:pPr>
        <w:tabs>
          <w:tab w:val="num" w:pos="4680"/>
        </w:tabs>
        <w:ind w:left="4680" w:hanging="360"/>
      </w:pPr>
      <w:rPr>
        <w:rFonts w:hint="default" w:ascii="Arial" w:hAnsi="Arial"/>
      </w:rPr>
    </w:lvl>
    <w:lvl w:ilvl="6" w:tplc="F10C0260" w:tentative="1">
      <w:start w:val="1"/>
      <w:numFmt w:val="bullet"/>
      <w:lvlText w:val="•"/>
      <w:lvlJc w:val="left"/>
      <w:pPr>
        <w:tabs>
          <w:tab w:val="num" w:pos="5400"/>
        </w:tabs>
        <w:ind w:left="5400" w:hanging="360"/>
      </w:pPr>
      <w:rPr>
        <w:rFonts w:hint="default" w:ascii="Arial" w:hAnsi="Arial"/>
      </w:rPr>
    </w:lvl>
    <w:lvl w:ilvl="7" w:tplc="7BC22048" w:tentative="1">
      <w:start w:val="1"/>
      <w:numFmt w:val="bullet"/>
      <w:lvlText w:val="•"/>
      <w:lvlJc w:val="left"/>
      <w:pPr>
        <w:tabs>
          <w:tab w:val="num" w:pos="6120"/>
        </w:tabs>
        <w:ind w:left="6120" w:hanging="360"/>
      </w:pPr>
      <w:rPr>
        <w:rFonts w:hint="default" w:ascii="Arial" w:hAnsi="Arial"/>
      </w:rPr>
    </w:lvl>
    <w:lvl w:ilvl="8" w:tplc="ED183DA0" w:tentative="1">
      <w:start w:val="1"/>
      <w:numFmt w:val="bullet"/>
      <w:lvlText w:val="•"/>
      <w:lvlJc w:val="left"/>
      <w:pPr>
        <w:tabs>
          <w:tab w:val="num" w:pos="6840"/>
        </w:tabs>
        <w:ind w:left="6840" w:hanging="360"/>
      </w:pPr>
      <w:rPr>
        <w:rFonts w:hint="default" w:ascii="Arial" w:hAnsi="Arial"/>
      </w:rPr>
    </w:lvl>
  </w:abstractNum>
  <w:abstractNum w:abstractNumId="25" w15:restartNumberingAfterBreak="0">
    <w:nsid w:val="450C2638"/>
    <w:multiLevelType w:val="hybridMultilevel"/>
    <w:tmpl w:val="B72CBA68"/>
    <w:lvl w:ilvl="0" w:tplc="9CB2C43A">
      <w:start w:val="1"/>
      <w:numFmt w:val="bullet"/>
      <w:lvlText w:val=""/>
      <w:lvlJc w:val="left"/>
      <w:pPr>
        <w:tabs>
          <w:tab w:val="num" w:pos="1074"/>
        </w:tabs>
        <w:ind w:left="1074" w:hanging="360"/>
      </w:pPr>
      <w:rPr>
        <w:rFonts w:hint="default" w:ascii="Symbol" w:hAnsi="Symbol"/>
        <w:color w:val="auto"/>
      </w:rPr>
    </w:lvl>
    <w:lvl w:ilvl="1" w:tplc="57060E5A" w:tentative="1">
      <w:start w:val="1"/>
      <w:numFmt w:val="bullet"/>
      <w:lvlText w:val="•"/>
      <w:lvlJc w:val="left"/>
      <w:pPr>
        <w:tabs>
          <w:tab w:val="num" w:pos="1794"/>
        </w:tabs>
        <w:ind w:left="1794" w:hanging="360"/>
      </w:pPr>
      <w:rPr>
        <w:rFonts w:hint="default" w:ascii="Arial" w:hAnsi="Arial"/>
      </w:rPr>
    </w:lvl>
    <w:lvl w:ilvl="2" w:tplc="1682FDB6" w:tentative="1">
      <w:start w:val="1"/>
      <w:numFmt w:val="bullet"/>
      <w:lvlText w:val="•"/>
      <w:lvlJc w:val="left"/>
      <w:pPr>
        <w:tabs>
          <w:tab w:val="num" w:pos="2514"/>
        </w:tabs>
        <w:ind w:left="2514" w:hanging="360"/>
      </w:pPr>
      <w:rPr>
        <w:rFonts w:hint="default" w:ascii="Arial" w:hAnsi="Arial"/>
      </w:rPr>
    </w:lvl>
    <w:lvl w:ilvl="3" w:tplc="F4FC17D6" w:tentative="1">
      <w:start w:val="1"/>
      <w:numFmt w:val="bullet"/>
      <w:lvlText w:val="•"/>
      <w:lvlJc w:val="left"/>
      <w:pPr>
        <w:tabs>
          <w:tab w:val="num" w:pos="3234"/>
        </w:tabs>
        <w:ind w:left="3234" w:hanging="360"/>
      </w:pPr>
      <w:rPr>
        <w:rFonts w:hint="default" w:ascii="Arial" w:hAnsi="Arial"/>
      </w:rPr>
    </w:lvl>
    <w:lvl w:ilvl="4" w:tplc="BD96B540" w:tentative="1">
      <w:start w:val="1"/>
      <w:numFmt w:val="bullet"/>
      <w:lvlText w:val="•"/>
      <w:lvlJc w:val="left"/>
      <w:pPr>
        <w:tabs>
          <w:tab w:val="num" w:pos="3954"/>
        </w:tabs>
        <w:ind w:left="3954" w:hanging="360"/>
      </w:pPr>
      <w:rPr>
        <w:rFonts w:hint="default" w:ascii="Arial" w:hAnsi="Arial"/>
      </w:rPr>
    </w:lvl>
    <w:lvl w:ilvl="5" w:tplc="C5828512" w:tentative="1">
      <w:start w:val="1"/>
      <w:numFmt w:val="bullet"/>
      <w:lvlText w:val="•"/>
      <w:lvlJc w:val="left"/>
      <w:pPr>
        <w:tabs>
          <w:tab w:val="num" w:pos="4674"/>
        </w:tabs>
        <w:ind w:left="4674" w:hanging="360"/>
      </w:pPr>
      <w:rPr>
        <w:rFonts w:hint="default" w:ascii="Arial" w:hAnsi="Arial"/>
      </w:rPr>
    </w:lvl>
    <w:lvl w:ilvl="6" w:tplc="667ADD10" w:tentative="1">
      <w:start w:val="1"/>
      <w:numFmt w:val="bullet"/>
      <w:lvlText w:val="•"/>
      <w:lvlJc w:val="left"/>
      <w:pPr>
        <w:tabs>
          <w:tab w:val="num" w:pos="5394"/>
        </w:tabs>
        <w:ind w:left="5394" w:hanging="360"/>
      </w:pPr>
      <w:rPr>
        <w:rFonts w:hint="default" w:ascii="Arial" w:hAnsi="Arial"/>
      </w:rPr>
    </w:lvl>
    <w:lvl w:ilvl="7" w:tplc="365CBEAA" w:tentative="1">
      <w:start w:val="1"/>
      <w:numFmt w:val="bullet"/>
      <w:lvlText w:val="•"/>
      <w:lvlJc w:val="left"/>
      <w:pPr>
        <w:tabs>
          <w:tab w:val="num" w:pos="6114"/>
        </w:tabs>
        <w:ind w:left="6114" w:hanging="360"/>
      </w:pPr>
      <w:rPr>
        <w:rFonts w:hint="default" w:ascii="Arial" w:hAnsi="Arial"/>
      </w:rPr>
    </w:lvl>
    <w:lvl w:ilvl="8" w:tplc="F85206CA" w:tentative="1">
      <w:start w:val="1"/>
      <w:numFmt w:val="bullet"/>
      <w:lvlText w:val="•"/>
      <w:lvlJc w:val="left"/>
      <w:pPr>
        <w:tabs>
          <w:tab w:val="num" w:pos="6834"/>
        </w:tabs>
        <w:ind w:left="6834" w:hanging="360"/>
      </w:pPr>
      <w:rPr>
        <w:rFonts w:hint="default" w:ascii="Arial" w:hAnsi="Arial"/>
      </w:rPr>
    </w:lvl>
  </w:abstractNum>
  <w:abstractNum w:abstractNumId="26" w15:restartNumberingAfterBreak="0">
    <w:nsid w:val="47DB672B"/>
    <w:multiLevelType w:val="hybridMultilevel"/>
    <w:tmpl w:val="78BC661E"/>
    <w:lvl w:ilvl="0" w:tplc="46F471EE">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27" w15:restartNumberingAfterBreak="0">
    <w:nsid w:val="4A240370"/>
    <w:multiLevelType w:val="hybridMultilevel"/>
    <w:tmpl w:val="1DE2CE6E"/>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28" w15:restartNumberingAfterBreak="0">
    <w:nsid w:val="51561AFE"/>
    <w:multiLevelType w:val="hybridMultilevel"/>
    <w:tmpl w:val="6AD4D558"/>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29" w15:restartNumberingAfterBreak="0">
    <w:nsid w:val="527E6D6B"/>
    <w:multiLevelType w:val="hybridMultilevel"/>
    <w:tmpl w:val="FAAC4BB6"/>
    <w:lvl w:ilvl="0" w:tplc="9CB2C43A">
      <w:start w:val="1"/>
      <w:numFmt w:val="bullet"/>
      <w:lvlText w:val=""/>
      <w:lvlJc w:val="left"/>
      <w:pPr>
        <w:ind w:left="1080" w:hanging="360"/>
      </w:pPr>
      <w:rPr>
        <w:rFonts w:hint="default" w:ascii="Symbol" w:hAnsi="Symbol"/>
      </w:rPr>
    </w:lvl>
    <w:lvl w:ilvl="1" w:tplc="91A03550">
      <w:start w:val="1"/>
      <w:numFmt w:val="bullet"/>
      <w:lvlText w:val=""/>
      <w:lvlJc w:val="left"/>
      <w:pPr>
        <w:ind w:left="1800" w:hanging="360"/>
      </w:pPr>
      <w:rPr>
        <w:rFonts w:hint="default" w:ascii="Symbol" w:hAnsi="Symbol"/>
      </w:rPr>
    </w:lvl>
    <w:lvl w:ilvl="2" w:tplc="C840D52A">
      <w:start w:val="1"/>
      <w:numFmt w:val="bullet"/>
      <w:lvlText w:val=""/>
      <w:lvlJc w:val="left"/>
      <w:pPr>
        <w:ind w:left="2520" w:hanging="360"/>
      </w:pPr>
      <w:rPr>
        <w:rFonts w:hint="default" w:ascii="Wingdings" w:hAnsi="Wingdings"/>
      </w:rPr>
    </w:lvl>
    <w:lvl w:ilvl="3" w:tplc="6DF83204">
      <w:start w:val="1"/>
      <w:numFmt w:val="bullet"/>
      <w:lvlText w:val=""/>
      <w:lvlJc w:val="left"/>
      <w:pPr>
        <w:ind w:left="3240" w:hanging="360"/>
      </w:pPr>
      <w:rPr>
        <w:rFonts w:hint="default" w:ascii="Symbol" w:hAnsi="Symbol"/>
      </w:rPr>
    </w:lvl>
    <w:lvl w:ilvl="4" w:tplc="36CC9B9E">
      <w:start w:val="1"/>
      <w:numFmt w:val="bullet"/>
      <w:lvlText w:val="o"/>
      <w:lvlJc w:val="left"/>
      <w:pPr>
        <w:ind w:left="3960" w:hanging="360"/>
      </w:pPr>
      <w:rPr>
        <w:rFonts w:hint="default" w:ascii="Courier New" w:hAnsi="Courier New"/>
      </w:rPr>
    </w:lvl>
    <w:lvl w:ilvl="5" w:tplc="85AA5DEA">
      <w:start w:val="1"/>
      <w:numFmt w:val="bullet"/>
      <w:lvlText w:val=""/>
      <w:lvlJc w:val="left"/>
      <w:pPr>
        <w:ind w:left="4680" w:hanging="360"/>
      </w:pPr>
      <w:rPr>
        <w:rFonts w:hint="default" w:ascii="Wingdings" w:hAnsi="Wingdings"/>
      </w:rPr>
    </w:lvl>
    <w:lvl w:ilvl="6" w:tplc="4D6EF9EE">
      <w:start w:val="1"/>
      <w:numFmt w:val="bullet"/>
      <w:lvlText w:val=""/>
      <w:lvlJc w:val="left"/>
      <w:pPr>
        <w:ind w:left="5400" w:hanging="360"/>
      </w:pPr>
      <w:rPr>
        <w:rFonts w:hint="default" w:ascii="Symbol" w:hAnsi="Symbol"/>
      </w:rPr>
    </w:lvl>
    <w:lvl w:ilvl="7" w:tplc="DBEA4C76">
      <w:start w:val="1"/>
      <w:numFmt w:val="bullet"/>
      <w:lvlText w:val="o"/>
      <w:lvlJc w:val="left"/>
      <w:pPr>
        <w:ind w:left="6120" w:hanging="360"/>
      </w:pPr>
      <w:rPr>
        <w:rFonts w:hint="default" w:ascii="Courier New" w:hAnsi="Courier New"/>
      </w:rPr>
    </w:lvl>
    <w:lvl w:ilvl="8" w:tplc="CE6469BC">
      <w:start w:val="1"/>
      <w:numFmt w:val="bullet"/>
      <w:lvlText w:val=""/>
      <w:lvlJc w:val="left"/>
      <w:pPr>
        <w:ind w:left="6840" w:hanging="360"/>
      </w:pPr>
      <w:rPr>
        <w:rFonts w:hint="default" w:ascii="Wingdings" w:hAnsi="Wingdings"/>
      </w:rPr>
    </w:lvl>
  </w:abstractNum>
  <w:abstractNum w:abstractNumId="30" w15:restartNumberingAfterBreak="0">
    <w:nsid w:val="53EC4DDA"/>
    <w:multiLevelType w:val="hybridMultilevel"/>
    <w:tmpl w:val="EA569042"/>
    <w:lvl w:ilvl="0" w:tplc="9CB2C43A">
      <w:start w:val="1"/>
      <w:numFmt w:val="bullet"/>
      <w:lvlText w:val=""/>
      <w:lvlJc w:val="left"/>
      <w:pPr>
        <w:tabs>
          <w:tab w:val="num" w:pos="1074"/>
        </w:tabs>
        <w:ind w:left="1074" w:hanging="360"/>
      </w:pPr>
      <w:rPr>
        <w:rFonts w:hint="default" w:ascii="Symbol" w:hAnsi="Symbol"/>
        <w:color w:val="auto"/>
      </w:rPr>
    </w:lvl>
    <w:lvl w:ilvl="1" w:tplc="57060E5A" w:tentative="1">
      <w:start w:val="1"/>
      <w:numFmt w:val="bullet"/>
      <w:lvlText w:val="•"/>
      <w:lvlJc w:val="left"/>
      <w:pPr>
        <w:tabs>
          <w:tab w:val="num" w:pos="1794"/>
        </w:tabs>
        <w:ind w:left="1794" w:hanging="360"/>
      </w:pPr>
      <w:rPr>
        <w:rFonts w:hint="default" w:ascii="Arial" w:hAnsi="Arial"/>
      </w:rPr>
    </w:lvl>
    <w:lvl w:ilvl="2" w:tplc="1682FDB6" w:tentative="1">
      <w:start w:val="1"/>
      <w:numFmt w:val="bullet"/>
      <w:lvlText w:val="•"/>
      <w:lvlJc w:val="left"/>
      <w:pPr>
        <w:tabs>
          <w:tab w:val="num" w:pos="2514"/>
        </w:tabs>
        <w:ind w:left="2514" w:hanging="360"/>
      </w:pPr>
      <w:rPr>
        <w:rFonts w:hint="default" w:ascii="Arial" w:hAnsi="Arial"/>
      </w:rPr>
    </w:lvl>
    <w:lvl w:ilvl="3" w:tplc="F4FC17D6" w:tentative="1">
      <w:start w:val="1"/>
      <w:numFmt w:val="bullet"/>
      <w:lvlText w:val="•"/>
      <w:lvlJc w:val="left"/>
      <w:pPr>
        <w:tabs>
          <w:tab w:val="num" w:pos="3234"/>
        </w:tabs>
        <w:ind w:left="3234" w:hanging="360"/>
      </w:pPr>
      <w:rPr>
        <w:rFonts w:hint="default" w:ascii="Arial" w:hAnsi="Arial"/>
      </w:rPr>
    </w:lvl>
    <w:lvl w:ilvl="4" w:tplc="BD96B540" w:tentative="1">
      <w:start w:val="1"/>
      <w:numFmt w:val="bullet"/>
      <w:lvlText w:val="•"/>
      <w:lvlJc w:val="left"/>
      <w:pPr>
        <w:tabs>
          <w:tab w:val="num" w:pos="3954"/>
        </w:tabs>
        <w:ind w:left="3954" w:hanging="360"/>
      </w:pPr>
      <w:rPr>
        <w:rFonts w:hint="default" w:ascii="Arial" w:hAnsi="Arial"/>
      </w:rPr>
    </w:lvl>
    <w:lvl w:ilvl="5" w:tplc="C5828512" w:tentative="1">
      <w:start w:val="1"/>
      <w:numFmt w:val="bullet"/>
      <w:lvlText w:val="•"/>
      <w:lvlJc w:val="left"/>
      <w:pPr>
        <w:tabs>
          <w:tab w:val="num" w:pos="4674"/>
        </w:tabs>
        <w:ind w:left="4674" w:hanging="360"/>
      </w:pPr>
      <w:rPr>
        <w:rFonts w:hint="default" w:ascii="Arial" w:hAnsi="Arial"/>
      </w:rPr>
    </w:lvl>
    <w:lvl w:ilvl="6" w:tplc="667ADD10" w:tentative="1">
      <w:start w:val="1"/>
      <w:numFmt w:val="bullet"/>
      <w:lvlText w:val="•"/>
      <w:lvlJc w:val="left"/>
      <w:pPr>
        <w:tabs>
          <w:tab w:val="num" w:pos="5394"/>
        </w:tabs>
        <w:ind w:left="5394" w:hanging="360"/>
      </w:pPr>
      <w:rPr>
        <w:rFonts w:hint="default" w:ascii="Arial" w:hAnsi="Arial"/>
      </w:rPr>
    </w:lvl>
    <w:lvl w:ilvl="7" w:tplc="365CBEAA" w:tentative="1">
      <w:start w:val="1"/>
      <w:numFmt w:val="bullet"/>
      <w:lvlText w:val="•"/>
      <w:lvlJc w:val="left"/>
      <w:pPr>
        <w:tabs>
          <w:tab w:val="num" w:pos="6114"/>
        </w:tabs>
        <w:ind w:left="6114" w:hanging="360"/>
      </w:pPr>
      <w:rPr>
        <w:rFonts w:hint="default" w:ascii="Arial" w:hAnsi="Arial"/>
      </w:rPr>
    </w:lvl>
    <w:lvl w:ilvl="8" w:tplc="F85206CA" w:tentative="1">
      <w:start w:val="1"/>
      <w:numFmt w:val="bullet"/>
      <w:lvlText w:val="•"/>
      <w:lvlJc w:val="left"/>
      <w:pPr>
        <w:tabs>
          <w:tab w:val="num" w:pos="6834"/>
        </w:tabs>
        <w:ind w:left="6834" w:hanging="360"/>
      </w:pPr>
      <w:rPr>
        <w:rFonts w:hint="default" w:ascii="Arial" w:hAnsi="Arial"/>
      </w:rPr>
    </w:lvl>
  </w:abstractNum>
  <w:abstractNum w:abstractNumId="31" w15:restartNumberingAfterBreak="0">
    <w:nsid w:val="54D36C71"/>
    <w:multiLevelType w:val="hybridMultilevel"/>
    <w:tmpl w:val="F7422EE2"/>
    <w:lvl w:ilvl="0" w:tplc="46F471EE">
      <w:start w:val="1"/>
      <w:numFmt w:val="bullet"/>
      <w:lvlText w:val=""/>
      <w:lvlJc w:val="left"/>
      <w:pPr>
        <w:ind w:left="1080" w:hanging="360"/>
      </w:pPr>
      <w:rPr>
        <w:rFonts w:hint="default" w:ascii="Symbol" w:hAnsi="Symbol"/>
        <w:color w:val="auto"/>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32" w15:restartNumberingAfterBreak="0">
    <w:nsid w:val="55BA0856"/>
    <w:multiLevelType w:val="hybridMultilevel"/>
    <w:tmpl w:val="0C42A31E"/>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33" w15:restartNumberingAfterBreak="0">
    <w:nsid w:val="5CA86BB7"/>
    <w:multiLevelType w:val="hybridMultilevel"/>
    <w:tmpl w:val="ECB47828"/>
    <w:lvl w:ilvl="0" w:tplc="FFFFFFFF">
      <w:start w:val="1"/>
      <w:numFmt w:val="decimal"/>
      <w:lvlText w:val="%1."/>
      <w:lvlJc w:val="left"/>
      <w:pPr>
        <w:tabs>
          <w:tab w:val="num" w:pos="720"/>
        </w:tabs>
        <w:ind w:left="720" w:hanging="360"/>
      </w:pPr>
      <w:rPr>
        <w:color w:val="auto"/>
      </w:rPr>
    </w:lvl>
    <w:lvl w:ilvl="1" w:tplc="57060E5A" w:tentative="1">
      <w:start w:val="1"/>
      <w:numFmt w:val="bullet"/>
      <w:lvlText w:val="•"/>
      <w:lvlJc w:val="left"/>
      <w:pPr>
        <w:tabs>
          <w:tab w:val="num" w:pos="1440"/>
        </w:tabs>
        <w:ind w:left="1440" w:hanging="360"/>
      </w:pPr>
      <w:rPr>
        <w:rFonts w:hint="default" w:ascii="Arial" w:hAnsi="Arial"/>
      </w:rPr>
    </w:lvl>
    <w:lvl w:ilvl="2" w:tplc="1682FDB6" w:tentative="1">
      <w:start w:val="1"/>
      <w:numFmt w:val="bullet"/>
      <w:lvlText w:val="•"/>
      <w:lvlJc w:val="left"/>
      <w:pPr>
        <w:tabs>
          <w:tab w:val="num" w:pos="2160"/>
        </w:tabs>
        <w:ind w:left="2160" w:hanging="360"/>
      </w:pPr>
      <w:rPr>
        <w:rFonts w:hint="default" w:ascii="Arial" w:hAnsi="Arial"/>
      </w:rPr>
    </w:lvl>
    <w:lvl w:ilvl="3" w:tplc="F4FC17D6" w:tentative="1">
      <w:start w:val="1"/>
      <w:numFmt w:val="bullet"/>
      <w:lvlText w:val="•"/>
      <w:lvlJc w:val="left"/>
      <w:pPr>
        <w:tabs>
          <w:tab w:val="num" w:pos="2880"/>
        </w:tabs>
        <w:ind w:left="2880" w:hanging="360"/>
      </w:pPr>
      <w:rPr>
        <w:rFonts w:hint="default" w:ascii="Arial" w:hAnsi="Arial"/>
      </w:rPr>
    </w:lvl>
    <w:lvl w:ilvl="4" w:tplc="BD96B540" w:tentative="1">
      <w:start w:val="1"/>
      <w:numFmt w:val="bullet"/>
      <w:lvlText w:val="•"/>
      <w:lvlJc w:val="left"/>
      <w:pPr>
        <w:tabs>
          <w:tab w:val="num" w:pos="3600"/>
        </w:tabs>
        <w:ind w:left="3600" w:hanging="360"/>
      </w:pPr>
      <w:rPr>
        <w:rFonts w:hint="default" w:ascii="Arial" w:hAnsi="Arial"/>
      </w:rPr>
    </w:lvl>
    <w:lvl w:ilvl="5" w:tplc="C5828512" w:tentative="1">
      <w:start w:val="1"/>
      <w:numFmt w:val="bullet"/>
      <w:lvlText w:val="•"/>
      <w:lvlJc w:val="left"/>
      <w:pPr>
        <w:tabs>
          <w:tab w:val="num" w:pos="4320"/>
        </w:tabs>
        <w:ind w:left="4320" w:hanging="360"/>
      </w:pPr>
      <w:rPr>
        <w:rFonts w:hint="default" w:ascii="Arial" w:hAnsi="Arial"/>
      </w:rPr>
    </w:lvl>
    <w:lvl w:ilvl="6" w:tplc="667ADD10" w:tentative="1">
      <w:start w:val="1"/>
      <w:numFmt w:val="bullet"/>
      <w:lvlText w:val="•"/>
      <w:lvlJc w:val="left"/>
      <w:pPr>
        <w:tabs>
          <w:tab w:val="num" w:pos="5040"/>
        </w:tabs>
        <w:ind w:left="5040" w:hanging="360"/>
      </w:pPr>
      <w:rPr>
        <w:rFonts w:hint="default" w:ascii="Arial" w:hAnsi="Arial"/>
      </w:rPr>
    </w:lvl>
    <w:lvl w:ilvl="7" w:tplc="365CBEAA" w:tentative="1">
      <w:start w:val="1"/>
      <w:numFmt w:val="bullet"/>
      <w:lvlText w:val="•"/>
      <w:lvlJc w:val="left"/>
      <w:pPr>
        <w:tabs>
          <w:tab w:val="num" w:pos="5760"/>
        </w:tabs>
        <w:ind w:left="5760" w:hanging="360"/>
      </w:pPr>
      <w:rPr>
        <w:rFonts w:hint="default" w:ascii="Arial" w:hAnsi="Arial"/>
      </w:rPr>
    </w:lvl>
    <w:lvl w:ilvl="8" w:tplc="F85206CA" w:tentative="1">
      <w:start w:val="1"/>
      <w:numFmt w:val="bullet"/>
      <w:lvlText w:val="•"/>
      <w:lvlJc w:val="left"/>
      <w:pPr>
        <w:tabs>
          <w:tab w:val="num" w:pos="6480"/>
        </w:tabs>
        <w:ind w:left="6480" w:hanging="360"/>
      </w:pPr>
      <w:rPr>
        <w:rFonts w:hint="default" w:ascii="Arial" w:hAnsi="Arial"/>
      </w:rPr>
    </w:lvl>
  </w:abstractNum>
  <w:abstractNum w:abstractNumId="34" w15:restartNumberingAfterBreak="0">
    <w:nsid w:val="5E466475"/>
    <w:multiLevelType w:val="hybridMultilevel"/>
    <w:tmpl w:val="37984D26"/>
    <w:lvl w:ilvl="0" w:tplc="46F471EE">
      <w:start w:val="1"/>
      <w:numFmt w:val="bullet"/>
      <w:lvlText w:val=""/>
      <w:lvlJc w:val="left"/>
      <w:pPr>
        <w:ind w:left="1080" w:hanging="360"/>
      </w:pPr>
      <w:rPr>
        <w:rFonts w:hint="default" w:ascii="Symbol" w:hAnsi="Symbol"/>
        <w:color w:val="auto"/>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35" w15:restartNumberingAfterBreak="0">
    <w:nsid w:val="62592AB5"/>
    <w:multiLevelType w:val="hybridMultilevel"/>
    <w:tmpl w:val="301E5EEE"/>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36" w15:restartNumberingAfterBreak="0">
    <w:nsid w:val="63092ACF"/>
    <w:multiLevelType w:val="hybridMultilevel"/>
    <w:tmpl w:val="101C8998"/>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37" w15:restartNumberingAfterBreak="0">
    <w:nsid w:val="65AA05C4"/>
    <w:multiLevelType w:val="hybridMultilevel"/>
    <w:tmpl w:val="AD8666D0"/>
    <w:lvl w:ilvl="0" w:tplc="46F471EE">
      <w:start w:val="1"/>
      <w:numFmt w:val="bullet"/>
      <w:lvlText w:val=""/>
      <w:lvlJc w:val="left"/>
      <w:pPr>
        <w:ind w:left="1080" w:hanging="360"/>
      </w:pPr>
      <w:rPr>
        <w:rFonts w:hint="default" w:ascii="Symbol" w:hAnsi="Symbol"/>
        <w:color w:val="auto"/>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38" w15:restartNumberingAfterBreak="0">
    <w:nsid w:val="66482790"/>
    <w:multiLevelType w:val="hybridMultilevel"/>
    <w:tmpl w:val="DD301ECE"/>
    <w:lvl w:ilvl="0" w:tplc="9CB2C43A">
      <w:start w:val="1"/>
      <w:numFmt w:val="bullet"/>
      <w:lvlText w:val=""/>
      <w:lvlJc w:val="left"/>
      <w:pPr>
        <w:tabs>
          <w:tab w:val="num" w:pos="1074"/>
        </w:tabs>
        <w:ind w:left="1074" w:hanging="360"/>
      </w:pPr>
      <w:rPr>
        <w:rFonts w:hint="default" w:ascii="Symbol" w:hAnsi="Symbol"/>
        <w:color w:val="auto"/>
      </w:rPr>
    </w:lvl>
    <w:lvl w:ilvl="1" w:tplc="57060E5A" w:tentative="1">
      <w:start w:val="1"/>
      <w:numFmt w:val="bullet"/>
      <w:lvlText w:val="•"/>
      <w:lvlJc w:val="left"/>
      <w:pPr>
        <w:tabs>
          <w:tab w:val="num" w:pos="1794"/>
        </w:tabs>
        <w:ind w:left="1794" w:hanging="360"/>
      </w:pPr>
      <w:rPr>
        <w:rFonts w:hint="default" w:ascii="Arial" w:hAnsi="Arial"/>
      </w:rPr>
    </w:lvl>
    <w:lvl w:ilvl="2" w:tplc="1682FDB6" w:tentative="1">
      <w:start w:val="1"/>
      <w:numFmt w:val="bullet"/>
      <w:lvlText w:val="•"/>
      <w:lvlJc w:val="left"/>
      <w:pPr>
        <w:tabs>
          <w:tab w:val="num" w:pos="2514"/>
        </w:tabs>
        <w:ind w:left="2514" w:hanging="360"/>
      </w:pPr>
      <w:rPr>
        <w:rFonts w:hint="default" w:ascii="Arial" w:hAnsi="Arial"/>
      </w:rPr>
    </w:lvl>
    <w:lvl w:ilvl="3" w:tplc="F4FC17D6" w:tentative="1">
      <w:start w:val="1"/>
      <w:numFmt w:val="bullet"/>
      <w:lvlText w:val="•"/>
      <w:lvlJc w:val="left"/>
      <w:pPr>
        <w:tabs>
          <w:tab w:val="num" w:pos="3234"/>
        </w:tabs>
        <w:ind w:left="3234" w:hanging="360"/>
      </w:pPr>
      <w:rPr>
        <w:rFonts w:hint="default" w:ascii="Arial" w:hAnsi="Arial"/>
      </w:rPr>
    </w:lvl>
    <w:lvl w:ilvl="4" w:tplc="BD96B540" w:tentative="1">
      <w:start w:val="1"/>
      <w:numFmt w:val="bullet"/>
      <w:lvlText w:val="•"/>
      <w:lvlJc w:val="left"/>
      <w:pPr>
        <w:tabs>
          <w:tab w:val="num" w:pos="3954"/>
        </w:tabs>
        <w:ind w:left="3954" w:hanging="360"/>
      </w:pPr>
      <w:rPr>
        <w:rFonts w:hint="default" w:ascii="Arial" w:hAnsi="Arial"/>
      </w:rPr>
    </w:lvl>
    <w:lvl w:ilvl="5" w:tplc="C5828512" w:tentative="1">
      <w:start w:val="1"/>
      <w:numFmt w:val="bullet"/>
      <w:lvlText w:val="•"/>
      <w:lvlJc w:val="left"/>
      <w:pPr>
        <w:tabs>
          <w:tab w:val="num" w:pos="4674"/>
        </w:tabs>
        <w:ind w:left="4674" w:hanging="360"/>
      </w:pPr>
      <w:rPr>
        <w:rFonts w:hint="default" w:ascii="Arial" w:hAnsi="Arial"/>
      </w:rPr>
    </w:lvl>
    <w:lvl w:ilvl="6" w:tplc="667ADD10" w:tentative="1">
      <w:start w:val="1"/>
      <w:numFmt w:val="bullet"/>
      <w:lvlText w:val="•"/>
      <w:lvlJc w:val="left"/>
      <w:pPr>
        <w:tabs>
          <w:tab w:val="num" w:pos="5394"/>
        </w:tabs>
        <w:ind w:left="5394" w:hanging="360"/>
      </w:pPr>
      <w:rPr>
        <w:rFonts w:hint="default" w:ascii="Arial" w:hAnsi="Arial"/>
      </w:rPr>
    </w:lvl>
    <w:lvl w:ilvl="7" w:tplc="365CBEAA" w:tentative="1">
      <w:start w:val="1"/>
      <w:numFmt w:val="bullet"/>
      <w:lvlText w:val="•"/>
      <w:lvlJc w:val="left"/>
      <w:pPr>
        <w:tabs>
          <w:tab w:val="num" w:pos="6114"/>
        </w:tabs>
        <w:ind w:left="6114" w:hanging="360"/>
      </w:pPr>
      <w:rPr>
        <w:rFonts w:hint="default" w:ascii="Arial" w:hAnsi="Arial"/>
      </w:rPr>
    </w:lvl>
    <w:lvl w:ilvl="8" w:tplc="F85206CA" w:tentative="1">
      <w:start w:val="1"/>
      <w:numFmt w:val="bullet"/>
      <w:lvlText w:val="•"/>
      <w:lvlJc w:val="left"/>
      <w:pPr>
        <w:tabs>
          <w:tab w:val="num" w:pos="6834"/>
        </w:tabs>
        <w:ind w:left="6834" w:hanging="360"/>
      </w:pPr>
      <w:rPr>
        <w:rFonts w:hint="default" w:ascii="Arial" w:hAnsi="Arial"/>
      </w:rPr>
    </w:lvl>
  </w:abstractNum>
  <w:abstractNum w:abstractNumId="39" w15:restartNumberingAfterBreak="0">
    <w:nsid w:val="68E8525C"/>
    <w:multiLevelType w:val="hybridMultilevel"/>
    <w:tmpl w:val="97980E6A"/>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40" w15:restartNumberingAfterBreak="0">
    <w:nsid w:val="699B3354"/>
    <w:multiLevelType w:val="hybridMultilevel"/>
    <w:tmpl w:val="C814595A"/>
    <w:lvl w:ilvl="0" w:tplc="9CB2C43A">
      <w:start w:val="1"/>
      <w:numFmt w:val="bullet"/>
      <w:lvlText w:val=""/>
      <w:lvlJc w:val="left"/>
      <w:pPr>
        <w:tabs>
          <w:tab w:val="num" w:pos="1074"/>
        </w:tabs>
        <w:ind w:left="1074" w:hanging="360"/>
      </w:pPr>
      <w:rPr>
        <w:rFonts w:hint="default" w:ascii="Symbol" w:hAnsi="Symbol"/>
        <w:color w:val="auto"/>
      </w:rPr>
    </w:lvl>
    <w:lvl w:ilvl="1" w:tplc="57060E5A" w:tentative="1">
      <w:start w:val="1"/>
      <w:numFmt w:val="bullet"/>
      <w:lvlText w:val="•"/>
      <w:lvlJc w:val="left"/>
      <w:pPr>
        <w:tabs>
          <w:tab w:val="num" w:pos="1794"/>
        </w:tabs>
        <w:ind w:left="1794" w:hanging="360"/>
      </w:pPr>
      <w:rPr>
        <w:rFonts w:hint="default" w:ascii="Arial" w:hAnsi="Arial"/>
      </w:rPr>
    </w:lvl>
    <w:lvl w:ilvl="2" w:tplc="1682FDB6" w:tentative="1">
      <w:start w:val="1"/>
      <w:numFmt w:val="bullet"/>
      <w:lvlText w:val="•"/>
      <w:lvlJc w:val="left"/>
      <w:pPr>
        <w:tabs>
          <w:tab w:val="num" w:pos="2514"/>
        </w:tabs>
        <w:ind w:left="2514" w:hanging="360"/>
      </w:pPr>
      <w:rPr>
        <w:rFonts w:hint="default" w:ascii="Arial" w:hAnsi="Arial"/>
      </w:rPr>
    </w:lvl>
    <w:lvl w:ilvl="3" w:tplc="F4FC17D6" w:tentative="1">
      <w:start w:val="1"/>
      <w:numFmt w:val="bullet"/>
      <w:lvlText w:val="•"/>
      <w:lvlJc w:val="left"/>
      <w:pPr>
        <w:tabs>
          <w:tab w:val="num" w:pos="3234"/>
        </w:tabs>
        <w:ind w:left="3234" w:hanging="360"/>
      </w:pPr>
      <w:rPr>
        <w:rFonts w:hint="default" w:ascii="Arial" w:hAnsi="Arial"/>
      </w:rPr>
    </w:lvl>
    <w:lvl w:ilvl="4" w:tplc="BD96B540" w:tentative="1">
      <w:start w:val="1"/>
      <w:numFmt w:val="bullet"/>
      <w:lvlText w:val="•"/>
      <w:lvlJc w:val="left"/>
      <w:pPr>
        <w:tabs>
          <w:tab w:val="num" w:pos="3954"/>
        </w:tabs>
        <w:ind w:left="3954" w:hanging="360"/>
      </w:pPr>
      <w:rPr>
        <w:rFonts w:hint="default" w:ascii="Arial" w:hAnsi="Arial"/>
      </w:rPr>
    </w:lvl>
    <w:lvl w:ilvl="5" w:tplc="C5828512" w:tentative="1">
      <w:start w:val="1"/>
      <w:numFmt w:val="bullet"/>
      <w:lvlText w:val="•"/>
      <w:lvlJc w:val="left"/>
      <w:pPr>
        <w:tabs>
          <w:tab w:val="num" w:pos="4674"/>
        </w:tabs>
        <w:ind w:left="4674" w:hanging="360"/>
      </w:pPr>
      <w:rPr>
        <w:rFonts w:hint="default" w:ascii="Arial" w:hAnsi="Arial"/>
      </w:rPr>
    </w:lvl>
    <w:lvl w:ilvl="6" w:tplc="667ADD10" w:tentative="1">
      <w:start w:val="1"/>
      <w:numFmt w:val="bullet"/>
      <w:lvlText w:val="•"/>
      <w:lvlJc w:val="left"/>
      <w:pPr>
        <w:tabs>
          <w:tab w:val="num" w:pos="5394"/>
        </w:tabs>
        <w:ind w:left="5394" w:hanging="360"/>
      </w:pPr>
      <w:rPr>
        <w:rFonts w:hint="default" w:ascii="Arial" w:hAnsi="Arial"/>
      </w:rPr>
    </w:lvl>
    <w:lvl w:ilvl="7" w:tplc="365CBEAA" w:tentative="1">
      <w:start w:val="1"/>
      <w:numFmt w:val="bullet"/>
      <w:lvlText w:val="•"/>
      <w:lvlJc w:val="left"/>
      <w:pPr>
        <w:tabs>
          <w:tab w:val="num" w:pos="6114"/>
        </w:tabs>
        <w:ind w:left="6114" w:hanging="360"/>
      </w:pPr>
      <w:rPr>
        <w:rFonts w:hint="default" w:ascii="Arial" w:hAnsi="Arial"/>
      </w:rPr>
    </w:lvl>
    <w:lvl w:ilvl="8" w:tplc="F85206CA" w:tentative="1">
      <w:start w:val="1"/>
      <w:numFmt w:val="bullet"/>
      <w:lvlText w:val="•"/>
      <w:lvlJc w:val="left"/>
      <w:pPr>
        <w:tabs>
          <w:tab w:val="num" w:pos="6834"/>
        </w:tabs>
        <w:ind w:left="6834" w:hanging="360"/>
      </w:pPr>
      <w:rPr>
        <w:rFonts w:hint="default" w:ascii="Arial" w:hAnsi="Arial"/>
      </w:rPr>
    </w:lvl>
  </w:abstractNum>
  <w:abstractNum w:abstractNumId="41" w15:restartNumberingAfterBreak="0">
    <w:nsid w:val="6BD3463C"/>
    <w:multiLevelType w:val="hybridMultilevel"/>
    <w:tmpl w:val="52805422"/>
    <w:lvl w:ilvl="0" w:tplc="46F471EE">
      <w:start w:val="1"/>
      <w:numFmt w:val="bullet"/>
      <w:lvlText w:val=""/>
      <w:lvlJc w:val="left"/>
      <w:pPr>
        <w:ind w:left="1080" w:hanging="360"/>
      </w:pPr>
      <w:rPr>
        <w:rFonts w:hint="default" w:ascii="Symbol" w:hAnsi="Symbol"/>
        <w:color w:val="auto"/>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42" w15:restartNumberingAfterBreak="0">
    <w:nsid w:val="6E225C79"/>
    <w:multiLevelType w:val="hybridMultilevel"/>
    <w:tmpl w:val="B370831A"/>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43" w15:restartNumberingAfterBreak="0">
    <w:nsid w:val="6F9C035B"/>
    <w:multiLevelType w:val="hybridMultilevel"/>
    <w:tmpl w:val="D6FAE178"/>
    <w:lvl w:ilvl="0" w:tplc="9CB2C43A">
      <w:start w:val="1"/>
      <w:numFmt w:val="bullet"/>
      <w:lvlText w:val=""/>
      <w:lvlJc w:val="left"/>
      <w:pPr>
        <w:tabs>
          <w:tab w:val="num" w:pos="1074"/>
        </w:tabs>
        <w:ind w:left="1074" w:hanging="360"/>
      </w:pPr>
      <w:rPr>
        <w:rFonts w:hint="default" w:ascii="Symbol" w:hAnsi="Symbol"/>
        <w:color w:val="auto"/>
      </w:rPr>
    </w:lvl>
    <w:lvl w:ilvl="1" w:tplc="57060E5A" w:tentative="1">
      <w:start w:val="1"/>
      <w:numFmt w:val="bullet"/>
      <w:lvlText w:val="•"/>
      <w:lvlJc w:val="left"/>
      <w:pPr>
        <w:tabs>
          <w:tab w:val="num" w:pos="1794"/>
        </w:tabs>
        <w:ind w:left="1794" w:hanging="360"/>
      </w:pPr>
      <w:rPr>
        <w:rFonts w:hint="default" w:ascii="Arial" w:hAnsi="Arial"/>
      </w:rPr>
    </w:lvl>
    <w:lvl w:ilvl="2" w:tplc="1682FDB6" w:tentative="1">
      <w:start w:val="1"/>
      <w:numFmt w:val="bullet"/>
      <w:lvlText w:val="•"/>
      <w:lvlJc w:val="left"/>
      <w:pPr>
        <w:tabs>
          <w:tab w:val="num" w:pos="2514"/>
        </w:tabs>
        <w:ind w:left="2514" w:hanging="360"/>
      </w:pPr>
      <w:rPr>
        <w:rFonts w:hint="default" w:ascii="Arial" w:hAnsi="Arial"/>
      </w:rPr>
    </w:lvl>
    <w:lvl w:ilvl="3" w:tplc="F4FC17D6" w:tentative="1">
      <w:start w:val="1"/>
      <w:numFmt w:val="bullet"/>
      <w:lvlText w:val="•"/>
      <w:lvlJc w:val="left"/>
      <w:pPr>
        <w:tabs>
          <w:tab w:val="num" w:pos="3234"/>
        </w:tabs>
        <w:ind w:left="3234" w:hanging="360"/>
      </w:pPr>
      <w:rPr>
        <w:rFonts w:hint="default" w:ascii="Arial" w:hAnsi="Arial"/>
      </w:rPr>
    </w:lvl>
    <w:lvl w:ilvl="4" w:tplc="BD96B540" w:tentative="1">
      <w:start w:val="1"/>
      <w:numFmt w:val="bullet"/>
      <w:lvlText w:val="•"/>
      <w:lvlJc w:val="left"/>
      <w:pPr>
        <w:tabs>
          <w:tab w:val="num" w:pos="3954"/>
        </w:tabs>
        <w:ind w:left="3954" w:hanging="360"/>
      </w:pPr>
      <w:rPr>
        <w:rFonts w:hint="default" w:ascii="Arial" w:hAnsi="Arial"/>
      </w:rPr>
    </w:lvl>
    <w:lvl w:ilvl="5" w:tplc="C5828512" w:tentative="1">
      <w:start w:val="1"/>
      <w:numFmt w:val="bullet"/>
      <w:lvlText w:val="•"/>
      <w:lvlJc w:val="left"/>
      <w:pPr>
        <w:tabs>
          <w:tab w:val="num" w:pos="4674"/>
        </w:tabs>
        <w:ind w:left="4674" w:hanging="360"/>
      </w:pPr>
      <w:rPr>
        <w:rFonts w:hint="default" w:ascii="Arial" w:hAnsi="Arial"/>
      </w:rPr>
    </w:lvl>
    <w:lvl w:ilvl="6" w:tplc="667ADD10" w:tentative="1">
      <w:start w:val="1"/>
      <w:numFmt w:val="bullet"/>
      <w:lvlText w:val="•"/>
      <w:lvlJc w:val="left"/>
      <w:pPr>
        <w:tabs>
          <w:tab w:val="num" w:pos="5394"/>
        </w:tabs>
        <w:ind w:left="5394" w:hanging="360"/>
      </w:pPr>
      <w:rPr>
        <w:rFonts w:hint="default" w:ascii="Arial" w:hAnsi="Arial"/>
      </w:rPr>
    </w:lvl>
    <w:lvl w:ilvl="7" w:tplc="365CBEAA" w:tentative="1">
      <w:start w:val="1"/>
      <w:numFmt w:val="bullet"/>
      <w:lvlText w:val="•"/>
      <w:lvlJc w:val="left"/>
      <w:pPr>
        <w:tabs>
          <w:tab w:val="num" w:pos="6114"/>
        </w:tabs>
        <w:ind w:left="6114" w:hanging="360"/>
      </w:pPr>
      <w:rPr>
        <w:rFonts w:hint="default" w:ascii="Arial" w:hAnsi="Arial"/>
      </w:rPr>
    </w:lvl>
    <w:lvl w:ilvl="8" w:tplc="F85206CA" w:tentative="1">
      <w:start w:val="1"/>
      <w:numFmt w:val="bullet"/>
      <w:lvlText w:val="•"/>
      <w:lvlJc w:val="left"/>
      <w:pPr>
        <w:tabs>
          <w:tab w:val="num" w:pos="6834"/>
        </w:tabs>
        <w:ind w:left="6834" w:hanging="360"/>
      </w:pPr>
      <w:rPr>
        <w:rFonts w:hint="default" w:ascii="Arial" w:hAnsi="Arial"/>
      </w:rPr>
    </w:lvl>
  </w:abstractNum>
  <w:abstractNum w:abstractNumId="44" w15:restartNumberingAfterBreak="0">
    <w:nsid w:val="76741D35"/>
    <w:multiLevelType w:val="hybridMultilevel"/>
    <w:tmpl w:val="6600671A"/>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45" w15:restartNumberingAfterBreak="0">
    <w:nsid w:val="77030253"/>
    <w:multiLevelType w:val="hybridMultilevel"/>
    <w:tmpl w:val="93B2C156"/>
    <w:lvl w:ilvl="0" w:tplc="115A2900">
      <w:start w:val="1"/>
      <w:numFmt w:val="bullet"/>
      <w:lvlText w:val=""/>
      <w:lvlJc w:val="left"/>
      <w:pPr>
        <w:ind w:left="360" w:hanging="360"/>
      </w:pPr>
      <w:rPr>
        <w:rFonts w:hint="default" w:ascii="Symbol" w:hAnsi="Symbol"/>
      </w:rPr>
    </w:lvl>
    <w:lvl w:ilvl="1" w:tplc="3932B4CE">
      <w:start w:val="1"/>
      <w:numFmt w:val="bullet"/>
      <w:lvlText w:val=""/>
      <w:lvlJc w:val="left"/>
      <w:pPr>
        <w:ind w:left="1080" w:hanging="360"/>
      </w:pPr>
      <w:rPr>
        <w:rFonts w:hint="default" w:ascii="Symbol" w:hAnsi="Symbol"/>
      </w:rPr>
    </w:lvl>
    <w:lvl w:ilvl="2" w:tplc="CF964E38">
      <w:start w:val="1"/>
      <w:numFmt w:val="bullet"/>
      <w:lvlText w:val=""/>
      <w:lvlJc w:val="left"/>
      <w:pPr>
        <w:ind w:left="1800" w:hanging="360"/>
      </w:pPr>
      <w:rPr>
        <w:rFonts w:hint="default" w:ascii="Wingdings" w:hAnsi="Wingdings"/>
      </w:rPr>
    </w:lvl>
    <w:lvl w:ilvl="3" w:tplc="26285A82">
      <w:start w:val="1"/>
      <w:numFmt w:val="bullet"/>
      <w:lvlText w:val=""/>
      <w:lvlJc w:val="left"/>
      <w:pPr>
        <w:ind w:left="2520" w:hanging="360"/>
      </w:pPr>
      <w:rPr>
        <w:rFonts w:hint="default" w:ascii="Symbol" w:hAnsi="Symbol"/>
      </w:rPr>
    </w:lvl>
    <w:lvl w:ilvl="4" w:tplc="96969558">
      <w:start w:val="1"/>
      <w:numFmt w:val="bullet"/>
      <w:lvlText w:val="o"/>
      <w:lvlJc w:val="left"/>
      <w:pPr>
        <w:ind w:left="3240" w:hanging="360"/>
      </w:pPr>
      <w:rPr>
        <w:rFonts w:hint="default" w:ascii="Courier New" w:hAnsi="Courier New"/>
      </w:rPr>
    </w:lvl>
    <w:lvl w:ilvl="5" w:tplc="D752F282">
      <w:start w:val="1"/>
      <w:numFmt w:val="bullet"/>
      <w:lvlText w:val=""/>
      <w:lvlJc w:val="left"/>
      <w:pPr>
        <w:ind w:left="3960" w:hanging="360"/>
      </w:pPr>
      <w:rPr>
        <w:rFonts w:hint="default" w:ascii="Wingdings" w:hAnsi="Wingdings"/>
      </w:rPr>
    </w:lvl>
    <w:lvl w:ilvl="6" w:tplc="E594F710">
      <w:start w:val="1"/>
      <w:numFmt w:val="bullet"/>
      <w:lvlText w:val=""/>
      <w:lvlJc w:val="left"/>
      <w:pPr>
        <w:ind w:left="4680" w:hanging="360"/>
      </w:pPr>
      <w:rPr>
        <w:rFonts w:hint="default" w:ascii="Symbol" w:hAnsi="Symbol"/>
      </w:rPr>
    </w:lvl>
    <w:lvl w:ilvl="7" w:tplc="A70E35A8">
      <w:start w:val="1"/>
      <w:numFmt w:val="bullet"/>
      <w:lvlText w:val="o"/>
      <w:lvlJc w:val="left"/>
      <w:pPr>
        <w:ind w:left="5400" w:hanging="360"/>
      </w:pPr>
      <w:rPr>
        <w:rFonts w:hint="default" w:ascii="Courier New" w:hAnsi="Courier New"/>
      </w:rPr>
    </w:lvl>
    <w:lvl w:ilvl="8" w:tplc="CBAADDE0">
      <w:start w:val="1"/>
      <w:numFmt w:val="bullet"/>
      <w:lvlText w:val=""/>
      <w:lvlJc w:val="left"/>
      <w:pPr>
        <w:ind w:left="6120" w:hanging="360"/>
      </w:pPr>
      <w:rPr>
        <w:rFonts w:hint="default" w:ascii="Wingdings" w:hAnsi="Wingdings"/>
      </w:rPr>
    </w:lvl>
  </w:abstractNum>
  <w:abstractNum w:abstractNumId="46" w15:restartNumberingAfterBreak="0">
    <w:nsid w:val="788B4A61"/>
    <w:multiLevelType w:val="hybridMultilevel"/>
    <w:tmpl w:val="833AE402"/>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47" w15:restartNumberingAfterBreak="0">
    <w:nsid w:val="78E07F89"/>
    <w:multiLevelType w:val="hybridMultilevel"/>
    <w:tmpl w:val="0C1E3E0A"/>
    <w:lvl w:ilvl="0" w:tplc="9CB2C43A">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48" w15:restartNumberingAfterBreak="0">
    <w:nsid w:val="7B8E3CF4"/>
    <w:multiLevelType w:val="hybridMultilevel"/>
    <w:tmpl w:val="42AE7744"/>
    <w:lvl w:ilvl="0" w:tplc="9CB2C43A">
      <w:start w:val="1"/>
      <w:numFmt w:val="bullet"/>
      <w:lvlText w:val=""/>
      <w:lvlJc w:val="left"/>
      <w:pPr>
        <w:tabs>
          <w:tab w:val="num" w:pos="1074"/>
        </w:tabs>
        <w:ind w:left="1074" w:hanging="360"/>
      </w:pPr>
      <w:rPr>
        <w:rFonts w:hint="default" w:ascii="Symbol" w:hAnsi="Symbol"/>
        <w:color w:val="auto"/>
      </w:rPr>
    </w:lvl>
    <w:lvl w:ilvl="1" w:tplc="57060E5A" w:tentative="1">
      <w:start w:val="1"/>
      <w:numFmt w:val="bullet"/>
      <w:lvlText w:val="•"/>
      <w:lvlJc w:val="left"/>
      <w:pPr>
        <w:tabs>
          <w:tab w:val="num" w:pos="1794"/>
        </w:tabs>
        <w:ind w:left="1794" w:hanging="360"/>
      </w:pPr>
      <w:rPr>
        <w:rFonts w:hint="default" w:ascii="Arial" w:hAnsi="Arial"/>
      </w:rPr>
    </w:lvl>
    <w:lvl w:ilvl="2" w:tplc="1682FDB6" w:tentative="1">
      <w:start w:val="1"/>
      <w:numFmt w:val="bullet"/>
      <w:lvlText w:val="•"/>
      <w:lvlJc w:val="left"/>
      <w:pPr>
        <w:tabs>
          <w:tab w:val="num" w:pos="2514"/>
        </w:tabs>
        <w:ind w:left="2514" w:hanging="360"/>
      </w:pPr>
      <w:rPr>
        <w:rFonts w:hint="default" w:ascii="Arial" w:hAnsi="Arial"/>
      </w:rPr>
    </w:lvl>
    <w:lvl w:ilvl="3" w:tplc="F4FC17D6" w:tentative="1">
      <w:start w:val="1"/>
      <w:numFmt w:val="bullet"/>
      <w:lvlText w:val="•"/>
      <w:lvlJc w:val="left"/>
      <w:pPr>
        <w:tabs>
          <w:tab w:val="num" w:pos="3234"/>
        </w:tabs>
        <w:ind w:left="3234" w:hanging="360"/>
      </w:pPr>
      <w:rPr>
        <w:rFonts w:hint="default" w:ascii="Arial" w:hAnsi="Arial"/>
      </w:rPr>
    </w:lvl>
    <w:lvl w:ilvl="4" w:tplc="BD96B540" w:tentative="1">
      <w:start w:val="1"/>
      <w:numFmt w:val="bullet"/>
      <w:lvlText w:val="•"/>
      <w:lvlJc w:val="left"/>
      <w:pPr>
        <w:tabs>
          <w:tab w:val="num" w:pos="3954"/>
        </w:tabs>
        <w:ind w:left="3954" w:hanging="360"/>
      </w:pPr>
      <w:rPr>
        <w:rFonts w:hint="default" w:ascii="Arial" w:hAnsi="Arial"/>
      </w:rPr>
    </w:lvl>
    <w:lvl w:ilvl="5" w:tplc="C5828512" w:tentative="1">
      <w:start w:val="1"/>
      <w:numFmt w:val="bullet"/>
      <w:lvlText w:val="•"/>
      <w:lvlJc w:val="left"/>
      <w:pPr>
        <w:tabs>
          <w:tab w:val="num" w:pos="4674"/>
        </w:tabs>
        <w:ind w:left="4674" w:hanging="360"/>
      </w:pPr>
      <w:rPr>
        <w:rFonts w:hint="default" w:ascii="Arial" w:hAnsi="Arial"/>
      </w:rPr>
    </w:lvl>
    <w:lvl w:ilvl="6" w:tplc="667ADD10" w:tentative="1">
      <w:start w:val="1"/>
      <w:numFmt w:val="bullet"/>
      <w:lvlText w:val="•"/>
      <w:lvlJc w:val="left"/>
      <w:pPr>
        <w:tabs>
          <w:tab w:val="num" w:pos="5394"/>
        </w:tabs>
        <w:ind w:left="5394" w:hanging="360"/>
      </w:pPr>
      <w:rPr>
        <w:rFonts w:hint="default" w:ascii="Arial" w:hAnsi="Arial"/>
      </w:rPr>
    </w:lvl>
    <w:lvl w:ilvl="7" w:tplc="365CBEAA" w:tentative="1">
      <w:start w:val="1"/>
      <w:numFmt w:val="bullet"/>
      <w:lvlText w:val="•"/>
      <w:lvlJc w:val="left"/>
      <w:pPr>
        <w:tabs>
          <w:tab w:val="num" w:pos="6114"/>
        </w:tabs>
        <w:ind w:left="6114" w:hanging="360"/>
      </w:pPr>
      <w:rPr>
        <w:rFonts w:hint="default" w:ascii="Arial" w:hAnsi="Arial"/>
      </w:rPr>
    </w:lvl>
    <w:lvl w:ilvl="8" w:tplc="F85206CA" w:tentative="1">
      <w:start w:val="1"/>
      <w:numFmt w:val="bullet"/>
      <w:lvlText w:val="•"/>
      <w:lvlJc w:val="left"/>
      <w:pPr>
        <w:tabs>
          <w:tab w:val="num" w:pos="6834"/>
        </w:tabs>
        <w:ind w:left="6834" w:hanging="360"/>
      </w:pPr>
      <w:rPr>
        <w:rFonts w:hint="default" w:ascii="Arial" w:hAnsi="Arial"/>
      </w:rPr>
    </w:lvl>
  </w:abstractNum>
  <w:abstractNum w:abstractNumId="49" w15:restartNumberingAfterBreak="0">
    <w:nsid w:val="7C8B3FEB"/>
    <w:multiLevelType w:val="hybridMultilevel"/>
    <w:tmpl w:val="94BC8274"/>
    <w:lvl w:ilvl="0" w:tplc="46F471EE">
      <w:start w:val="1"/>
      <w:numFmt w:val="bullet"/>
      <w:lvlText w:val=""/>
      <w:lvlJc w:val="left"/>
      <w:pPr>
        <w:tabs>
          <w:tab w:val="num" w:pos="1080"/>
        </w:tabs>
        <w:ind w:left="1080" w:hanging="360"/>
      </w:pPr>
      <w:rPr>
        <w:rFonts w:hint="default" w:ascii="Symbol" w:hAnsi="Symbol"/>
        <w:color w:val="auto"/>
      </w:rPr>
    </w:lvl>
    <w:lvl w:ilvl="1" w:tplc="57060E5A" w:tentative="1">
      <w:start w:val="1"/>
      <w:numFmt w:val="bullet"/>
      <w:lvlText w:val="•"/>
      <w:lvlJc w:val="left"/>
      <w:pPr>
        <w:tabs>
          <w:tab w:val="num" w:pos="1800"/>
        </w:tabs>
        <w:ind w:left="1800" w:hanging="360"/>
      </w:pPr>
      <w:rPr>
        <w:rFonts w:hint="default" w:ascii="Arial" w:hAnsi="Arial"/>
      </w:rPr>
    </w:lvl>
    <w:lvl w:ilvl="2" w:tplc="1682FDB6" w:tentative="1">
      <w:start w:val="1"/>
      <w:numFmt w:val="bullet"/>
      <w:lvlText w:val="•"/>
      <w:lvlJc w:val="left"/>
      <w:pPr>
        <w:tabs>
          <w:tab w:val="num" w:pos="2520"/>
        </w:tabs>
        <w:ind w:left="2520" w:hanging="360"/>
      </w:pPr>
      <w:rPr>
        <w:rFonts w:hint="default" w:ascii="Arial" w:hAnsi="Arial"/>
      </w:rPr>
    </w:lvl>
    <w:lvl w:ilvl="3" w:tplc="F4FC17D6" w:tentative="1">
      <w:start w:val="1"/>
      <w:numFmt w:val="bullet"/>
      <w:lvlText w:val="•"/>
      <w:lvlJc w:val="left"/>
      <w:pPr>
        <w:tabs>
          <w:tab w:val="num" w:pos="3240"/>
        </w:tabs>
        <w:ind w:left="3240" w:hanging="360"/>
      </w:pPr>
      <w:rPr>
        <w:rFonts w:hint="default" w:ascii="Arial" w:hAnsi="Arial"/>
      </w:rPr>
    </w:lvl>
    <w:lvl w:ilvl="4" w:tplc="BD96B540" w:tentative="1">
      <w:start w:val="1"/>
      <w:numFmt w:val="bullet"/>
      <w:lvlText w:val="•"/>
      <w:lvlJc w:val="left"/>
      <w:pPr>
        <w:tabs>
          <w:tab w:val="num" w:pos="3960"/>
        </w:tabs>
        <w:ind w:left="3960" w:hanging="360"/>
      </w:pPr>
      <w:rPr>
        <w:rFonts w:hint="default" w:ascii="Arial" w:hAnsi="Arial"/>
      </w:rPr>
    </w:lvl>
    <w:lvl w:ilvl="5" w:tplc="C5828512" w:tentative="1">
      <w:start w:val="1"/>
      <w:numFmt w:val="bullet"/>
      <w:lvlText w:val="•"/>
      <w:lvlJc w:val="left"/>
      <w:pPr>
        <w:tabs>
          <w:tab w:val="num" w:pos="4680"/>
        </w:tabs>
        <w:ind w:left="4680" w:hanging="360"/>
      </w:pPr>
      <w:rPr>
        <w:rFonts w:hint="default" w:ascii="Arial" w:hAnsi="Arial"/>
      </w:rPr>
    </w:lvl>
    <w:lvl w:ilvl="6" w:tplc="667ADD10" w:tentative="1">
      <w:start w:val="1"/>
      <w:numFmt w:val="bullet"/>
      <w:lvlText w:val="•"/>
      <w:lvlJc w:val="left"/>
      <w:pPr>
        <w:tabs>
          <w:tab w:val="num" w:pos="5400"/>
        </w:tabs>
        <w:ind w:left="5400" w:hanging="360"/>
      </w:pPr>
      <w:rPr>
        <w:rFonts w:hint="default" w:ascii="Arial" w:hAnsi="Arial"/>
      </w:rPr>
    </w:lvl>
    <w:lvl w:ilvl="7" w:tplc="365CBEAA" w:tentative="1">
      <w:start w:val="1"/>
      <w:numFmt w:val="bullet"/>
      <w:lvlText w:val="•"/>
      <w:lvlJc w:val="left"/>
      <w:pPr>
        <w:tabs>
          <w:tab w:val="num" w:pos="6120"/>
        </w:tabs>
        <w:ind w:left="6120" w:hanging="360"/>
      </w:pPr>
      <w:rPr>
        <w:rFonts w:hint="default" w:ascii="Arial" w:hAnsi="Arial"/>
      </w:rPr>
    </w:lvl>
    <w:lvl w:ilvl="8" w:tplc="F85206CA" w:tentative="1">
      <w:start w:val="1"/>
      <w:numFmt w:val="bullet"/>
      <w:lvlText w:val="•"/>
      <w:lvlJc w:val="left"/>
      <w:pPr>
        <w:tabs>
          <w:tab w:val="num" w:pos="6840"/>
        </w:tabs>
        <w:ind w:left="6840" w:hanging="360"/>
      </w:pPr>
      <w:rPr>
        <w:rFonts w:hint="default" w:ascii="Arial" w:hAnsi="Arial"/>
      </w:rPr>
    </w:lvl>
  </w:abstractNum>
  <w:abstractNum w:abstractNumId="50" w15:restartNumberingAfterBreak="0">
    <w:nsid w:val="7F680C13"/>
    <w:multiLevelType w:val="hybridMultilevel"/>
    <w:tmpl w:val="C9428C98"/>
    <w:lvl w:ilvl="0" w:tplc="9CB2C43A">
      <w:start w:val="1"/>
      <w:numFmt w:val="bullet"/>
      <w:lvlText w:val=""/>
      <w:lvlJc w:val="left"/>
      <w:pPr>
        <w:tabs>
          <w:tab w:val="num" w:pos="1074"/>
        </w:tabs>
        <w:ind w:left="1074" w:hanging="360"/>
      </w:pPr>
      <w:rPr>
        <w:rFonts w:hint="default" w:ascii="Symbol" w:hAnsi="Symbol"/>
        <w:color w:val="auto"/>
      </w:rPr>
    </w:lvl>
    <w:lvl w:ilvl="1" w:tplc="57060E5A" w:tentative="1">
      <w:start w:val="1"/>
      <w:numFmt w:val="bullet"/>
      <w:lvlText w:val="•"/>
      <w:lvlJc w:val="left"/>
      <w:pPr>
        <w:tabs>
          <w:tab w:val="num" w:pos="1794"/>
        </w:tabs>
        <w:ind w:left="1794" w:hanging="360"/>
      </w:pPr>
      <w:rPr>
        <w:rFonts w:hint="default" w:ascii="Arial" w:hAnsi="Arial"/>
      </w:rPr>
    </w:lvl>
    <w:lvl w:ilvl="2" w:tplc="1682FDB6" w:tentative="1">
      <w:start w:val="1"/>
      <w:numFmt w:val="bullet"/>
      <w:lvlText w:val="•"/>
      <w:lvlJc w:val="left"/>
      <w:pPr>
        <w:tabs>
          <w:tab w:val="num" w:pos="2514"/>
        </w:tabs>
        <w:ind w:left="2514" w:hanging="360"/>
      </w:pPr>
      <w:rPr>
        <w:rFonts w:hint="default" w:ascii="Arial" w:hAnsi="Arial"/>
      </w:rPr>
    </w:lvl>
    <w:lvl w:ilvl="3" w:tplc="F4FC17D6" w:tentative="1">
      <w:start w:val="1"/>
      <w:numFmt w:val="bullet"/>
      <w:lvlText w:val="•"/>
      <w:lvlJc w:val="left"/>
      <w:pPr>
        <w:tabs>
          <w:tab w:val="num" w:pos="3234"/>
        </w:tabs>
        <w:ind w:left="3234" w:hanging="360"/>
      </w:pPr>
      <w:rPr>
        <w:rFonts w:hint="default" w:ascii="Arial" w:hAnsi="Arial"/>
      </w:rPr>
    </w:lvl>
    <w:lvl w:ilvl="4" w:tplc="BD96B540" w:tentative="1">
      <w:start w:val="1"/>
      <w:numFmt w:val="bullet"/>
      <w:lvlText w:val="•"/>
      <w:lvlJc w:val="left"/>
      <w:pPr>
        <w:tabs>
          <w:tab w:val="num" w:pos="3954"/>
        </w:tabs>
        <w:ind w:left="3954" w:hanging="360"/>
      </w:pPr>
      <w:rPr>
        <w:rFonts w:hint="default" w:ascii="Arial" w:hAnsi="Arial"/>
      </w:rPr>
    </w:lvl>
    <w:lvl w:ilvl="5" w:tplc="C5828512" w:tentative="1">
      <w:start w:val="1"/>
      <w:numFmt w:val="bullet"/>
      <w:lvlText w:val="•"/>
      <w:lvlJc w:val="left"/>
      <w:pPr>
        <w:tabs>
          <w:tab w:val="num" w:pos="4674"/>
        </w:tabs>
        <w:ind w:left="4674" w:hanging="360"/>
      </w:pPr>
      <w:rPr>
        <w:rFonts w:hint="default" w:ascii="Arial" w:hAnsi="Arial"/>
      </w:rPr>
    </w:lvl>
    <w:lvl w:ilvl="6" w:tplc="667ADD10" w:tentative="1">
      <w:start w:val="1"/>
      <w:numFmt w:val="bullet"/>
      <w:lvlText w:val="•"/>
      <w:lvlJc w:val="left"/>
      <w:pPr>
        <w:tabs>
          <w:tab w:val="num" w:pos="5394"/>
        </w:tabs>
        <w:ind w:left="5394" w:hanging="360"/>
      </w:pPr>
      <w:rPr>
        <w:rFonts w:hint="default" w:ascii="Arial" w:hAnsi="Arial"/>
      </w:rPr>
    </w:lvl>
    <w:lvl w:ilvl="7" w:tplc="365CBEAA" w:tentative="1">
      <w:start w:val="1"/>
      <w:numFmt w:val="bullet"/>
      <w:lvlText w:val="•"/>
      <w:lvlJc w:val="left"/>
      <w:pPr>
        <w:tabs>
          <w:tab w:val="num" w:pos="6114"/>
        </w:tabs>
        <w:ind w:left="6114" w:hanging="360"/>
      </w:pPr>
      <w:rPr>
        <w:rFonts w:hint="default" w:ascii="Arial" w:hAnsi="Arial"/>
      </w:rPr>
    </w:lvl>
    <w:lvl w:ilvl="8" w:tplc="F85206CA" w:tentative="1">
      <w:start w:val="1"/>
      <w:numFmt w:val="bullet"/>
      <w:lvlText w:val="•"/>
      <w:lvlJc w:val="left"/>
      <w:pPr>
        <w:tabs>
          <w:tab w:val="num" w:pos="6834"/>
        </w:tabs>
        <w:ind w:left="6834" w:hanging="360"/>
      </w:pPr>
      <w:rPr>
        <w:rFonts w:hint="default" w:ascii="Arial" w:hAnsi="Arial"/>
      </w:rPr>
    </w:lvl>
  </w:abstractNum>
  <w:num w:numId="1" w16cid:durableId="1559710390">
    <w:abstractNumId w:val="2"/>
  </w:num>
  <w:num w:numId="2" w16cid:durableId="1453013594">
    <w:abstractNumId w:val="45"/>
  </w:num>
  <w:num w:numId="3" w16cid:durableId="1043407803">
    <w:abstractNumId w:val="33"/>
  </w:num>
  <w:num w:numId="4" w16cid:durableId="622464271">
    <w:abstractNumId w:val="0"/>
  </w:num>
  <w:num w:numId="5" w16cid:durableId="2105345252">
    <w:abstractNumId w:val="49"/>
  </w:num>
  <w:num w:numId="6" w16cid:durableId="1673340274">
    <w:abstractNumId w:val="34"/>
  </w:num>
  <w:num w:numId="7" w16cid:durableId="166867829">
    <w:abstractNumId w:val="26"/>
  </w:num>
  <w:num w:numId="8" w16cid:durableId="1740589655">
    <w:abstractNumId w:val="31"/>
  </w:num>
  <w:num w:numId="9" w16cid:durableId="852842890">
    <w:abstractNumId w:val="13"/>
  </w:num>
  <w:num w:numId="10" w16cid:durableId="1396514504">
    <w:abstractNumId w:val="7"/>
  </w:num>
  <w:num w:numId="11" w16cid:durableId="2005625141">
    <w:abstractNumId w:val="41"/>
  </w:num>
  <w:num w:numId="12" w16cid:durableId="542251292">
    <w:abstractNumId w:val="10"/>
  </w:num>
  <w:num w:numId="13" w16cid:durableId="807406177">
    <w:abstractNumId w:val="6"/>
  </w:num>
  <w:num w:numId="14" w16cid:durableId="2104757704">
    <w:abstractNumId w:val="8"/>
  </w:num>
  <w:num w:numId="15" w16cid:durableId="577790082">
    <w:abstractNumId w:val="37"/>
  </w:num>
  <w:num w:numId="16" w16cid:durableId="738674493">
    <w:abstractNumId w:val="24"/>
  </w:num>
  <w:num w:numId="17" w16cid:durableId="542328034">
    <w:abstractNumId w:val="28"/>
  </w:num>
  <w:num w:numId="18" w16cid:durableId="316761020">
    <w:abstractNumId w:val="11"/>
  </w:num>
  <w:num w:numId="19" w16cid:durableId="1386878906">
    <w:abstractNumId w:val="27"/>
  </w:num>
  <w:num w:numId="20" w16cid:durableId="1709257433">
    <w:abstractNumId w:val="35"/>
  </w:num>
  <w:num w:numId="21" w16cid:durableId="1388412311">
    <w:abstractNumId w:val="44"/>
  </w:num>
  <w:num w:numId="22" w16cid:durableId="527060000">
    <w:abstractNumId w:val="12"/>
  </w:num>
  <w:num w:numId="23" w16cid:durableId="1502044582">
    <w:abstractNumId w:val="20"/>
  </w:num>
  <w:num w:numId="24" w16cid:durableId="1703897556">
    <w:abstractNumId w:val="47"/>
  </w:num>
  <w:num w:numId="25" w16cid:durableId="1887720951">
    <w:abstractNumId w:val="23"/>
  </w:num>
  <w:num w:numId="26" w16cid:durableId="419369682">
    <w:abstractNumId w:val="32"/>
  </w:num>
  <w:num w:numId="27" w16cid:durableId="469787227">
    <w:abstractNumId w:val="17"/>
  </w:num>
  <w:num w:numId="28" w16cid:durableId="1886796269">
    <w:abstractNumId w:val="18"/>
  </w:num>
  <w:num w:numId="29" w16cid:durableId="714695527">
    <w:abstractNumId w:val="22"/>
  </w:num>
  <w:num w:numId="30" w16cid:durableId="71238144">
    <w:abstractNumId w:val="42"/>
  </w:num>
  <w:num w:numId="31" w16cid:durableId="543718081">
    <w:abstractNumId w:val="5"/>
  </w:num>
  <w:num w:numId="32" w16cid:durableId="1623609674">
    <w:abstractNumId w:val="21"/>
  </w:num>
  <w:num w:numId="33" w16cid:durableId="1301573977">
    <w:abstractNumId w:val="29"/>
  </w:num>
  <w:num w:numId="34" w16cid:durableId="1542398988">
    <w:abstractNumId w:val="39"/>
  </w:num>
  <w:num w:numId="35" w16cid:durableId="435367073">
    <w:abstractNumId w:val="14"/>
  </w:num>
  <w:num w:numId="36" w16cid:durableId="1862232865">
    <w:abstractNumId w:val="36"/>
  </w:num>
  <w:num w:numId="37" w16cid:durableId="1615940642">
    <w:abstractNumId w:val="9"/>
  </w:num>
  <w:num w:numId="38" w16cid:durableId="1202984166">
    <w:abstractNumId w:val="15"/>
  </w:num>
  <w:num w:numId="39" w16cid:durableId="1615475417">
    <w:abstractNumId w:val="19"/>
  </w:num>
  <w:num w:numId="40" w16cid:durableId="1331102537">
    <w:abstractNumId w:val="16"/>
  </w:num>
  <w:num w:numId="41" w16cid:durableId="2039045469">
    <w:abstractNumId w:val="46"/>
  </w:num>
  <w:num w:numId="42" w16cid:durableId="348213611">
    <w:abstractNumId w:val="3"/>
  </w:num>
  <w:num w:numId="43" w16cid:durableId="1587303896">
    <w:abstractNumId w:val="40"/>
  </w:num>
  <w:num w:numId="44" w16cid:durableId="757290194">
    <w:abstractNumId w:val="48"/>
  </w:num>
  <w:num w:numId="45" w16cid:durableId="351104347">
    <w:abstractNumId w:val="1"/>
  </w:num>
  <w:num w:numId="46" w16cid:durableId="1702854379">
    <w:abstractNumId w:val="50"/>
  </w:num>
  <w:num w:numId="47" w16cid:durableId="1741513988">
    <w:abstractNumId w:val="30"/>
  </w:num>
  <w:num w:numId="48" w16cid:durableId="937829633">
    <w:abstractNumId w:val="25"/>
  </w:num>
  <w:num w:numId="49" w16cid:durableId="884176629">
    <w:abstractNumId w:val="43"/>
  </w:num>
  <w:num w:numId="50" w16cid:durableId="1782603971">
    <w:abstractNumId w:val="38"/>
  </w:num>
  <w:num w:numId="51" w16cid:durableId="1107427952">
    <w:abstractNumId w:val="4"/>
  </w:num>
  <w:numIdMacAtCleanup w:val="51"/>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70"/>
  <w:proofState w:spelling="clean" w:grammar="dirty"/>
  <w:trackRevisions w:val="false"/>
  <w:defaultTabStop w:val="720"/>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333F"/>
    <w:rsid w:val="000118F2"/>
    <w:rsid w:val="00023679"/>
    <w:rsid w:val="00041861"/>
    <w:rsid w:val="00054A3A"/>
    <w:rsid w:val="00071A81"/>
    <w:rsid w:val="00085715"/>
    <w:rsid w:val="00090730"/>
    <w:rsid w:val="000935FF"/>
    <w:rsid w:val="00093782"/>
    <w:rsid w:val="00095D18"/>
    <w:rsid w:val="000A08C3"/>
    <w:rsid w:val="000A2A0B"/>
    <w:rsid w:val="000B13EA"/>
    <w:rsid w:val="000B23CC"/>
    <w:rsid w:val="000B2E2B"/>
    <w:rsid w:val="000C5AE3"/>
    <w:rsid w:val="000C7819"/>
    <w:rsid w:val="00104E87"/>
    <w:rsid w:val="00122370"/>
    <w:rsid w:val="0012303E"/>
    <w:rsid w:val="00130BCE"/>
    <w:rsid w:val="00133259"/>
    <w:rsid w:val="001333D1"/>
    <w:rsid w:val="00154D6F"/>
    <w:rsid w:val="0015787A"/>
    <w:rsid w:val="0017018F"/>
    <w:rsid w:val="00180F0C"/>
    <w:rsid w:val="00196565"/>
    <w:rsid w:val="001C18D7"/>
    <w:rsid w:val="001D43EE"/>
    <w:rsid w:val="001E513A"/>
    <w:rsid w:val="00202007"/>
    <w:rsid w:val="00204B68"/>
    <w:rsid w:val="00205FFD"/>
    <w:rsid w:val="0020B96C"/>
    <w:rsid w:val="00211242"/>
    <w:rsid w:val="00222DBE"/>
    <w:rsid w:val="00232A47"/>
    <w:rsid w:val="00236911"/>
    <w:rsid w:val="002526AE"/>
    <w:rsid w:val="00256C5B"/>
    <w:rsid w:val="002573F7"/>
    <w:rsid w:val="00257C10"/>
    <w:rsid w:val="00281458"/>
    <w:rsid w:val="002920E4"/>
    <w:rsid w:val="00292800"/>
    <w:rsid w:val="002A1D68"/>
    <w:rsid w:val="00313246"/>
    <w:rsid w:val="003364F4"/>
    <w:rsid w:val="00342A11"/>
    <w:rsid w:val="003442AC"/>
    <w:rsid w:val="00344BC9"/>
    <w:rsid w:val="0035034D"/>
    <w:rsid w:val="00370CD1"/>
    <w:rsid w:val="003715FA"/>
    <w:rsid w:val="00394E80"/>
    <w:rsid w:val="003A7135"/>
    <w:rsid w:val="003B1E67"/>
    <w:rsid w:val="003B69C1"/>
    <w:rsid w:val="003D3685"/>
    <w:rsid w:val="003E1F9A"/>
    <w:rsid w:val="00400B18"/>
    <w:rsid w:val="00411C0C"/>
    <w:rsid w:val="004345C7"/>
    <w:rsid w:val="004349FF"/>
    <w:rsid w:val="004368C2"/>
    <w:rsid w:val="004451AF"/>
    <w:rsid w:val="004560B6"/>
    <w:rsid w:val="00466CF3"/>
    <w:rsid w:val="00474046"/>
    <w:rsid w:val="00485EFE"/>
    <w:rsid w:val="004C179F"/>
    <w:rsid w:val="004C796F"/>
    <w:rsid w:val="004E2355"/>
    <w:rsid w:val="005071E9"/>
    <w:rsid w:val="0052451D"/>
    <w:rsid w:val="0053180B"/>
    <w:rsid w:val="005418C2"/>
    <w:rsid w:val="00541A0D"/>
    <w:rsid w:val="00544519"/>
    <w:rsid w:val="00545C96"/>
    <w:rsid w:val="00561802"/>
    <w:rsid w:val="00577F44"/>
    <w:rsid w:val="005827EF"/>
    <w:rsid w:val="00591A58"/>
    <w:rsid w:val="005A0527"/>
    <w:rsid w:val="005C7636"/>
    <w:rsid w:val="005E7B4B"/>
    <w:rsid w:val="006077A4"/>
    <w:rsid w:val="006419C3"/>
    <w:rsid w:val="0064672B"/>
    <w:rsid w:val="00690136"/>
    <w:rsid w:val="006929B2"/>
    <w:rsid w:val="006A3FC8"/>
    <w:rsid w:val="006A77EE"/>
    <w:rsid w:val="006C6741"/>
    <w:rsid w:val="0072334B"/>
    <w:rsid w:val="00724270"/>
    <w:rsid w:val="0073092C"/>
    <w:rsid w:val="00737E83"/>
    <w:rsid w:val="007626D7"/>
    <w:rsid w:val="007638EC"/>
    <w:rsid w:val="00774002"/>
    <w:rsid w:val="00774E9C"/>
    <w:rsid w:val="00782C54"/>
    <w:rsid w:val="007A27D4"/>
    <w:rsid w:val="007B0956"/>
    <w:rsid w:val="007C17DB"/>
    <w:rsid w:val="007C34F0"/>
    <w:rsid w:val="007C541B"/>
    <w:rsid w:val="007D333F"/>
    <w:rsid w:val="007E23AB"/>
    <w:rsid w:val="007F6246"/>
    <w:rsid w:val="008163D8"/>
    <w:rsid w:val="00823EE3"/>
    <w:rsid w:val="0082591A"/>
    <w:rsid w:val="00840DBF"/>
    <w:rsid w:val="00845BE9"/>
    <w:rsid w:val="00845E14"/>
    <w:rsid w:val="00852DA7"/>
    <w:rsid w:val="0085613B"/>
    <w:rsid w:val="00860955"/>
    <w:rsid w:val="00865449"/>
    <w:rsid w:val="00871281"/>
    <w:rsid w:val="00892FED"/>
    <w:rsid w:val="0089479C"/>
    <w:rsid w:val="00895DE5"/>
    <w:rsid w:val="00897938"/>
    <w:rsid w:val="008A0821"/>
    <w:rsid w:val="008B0690"/>
    <w:rsid w:val="008D335E"/>
    <w:rsid w:val="008E4773"/>
    <w:rsid w:val="008F25FF"/>
    <w:rsid w:val="0090030C"/>
    <w:rsid w:val="009118AB"/>
    <w:rsid w:val="00914943"/>
    <w:rsid w:val="00916504"/>
    <w:rsid w:val="009502C6"/>
    <w:rsid w:val="00952A3F"/>
    <w:rsid w:val="009633A1"/>
    <w:rsid w:val="0096506D"/>
    <w:rsid w:val="009679D2"/>
    <w:rsid w:val="009720A2"/>
    <w:rsid w:val="00975EB2"/>
    <w:rsid w:val="00984ED3"/>
    <w:rsid w:val="00984F8C"/>
    <w:rsid w:val="0099696D"/>
    <w:rsid w:val="009A5222"/>
    <w:rsid w:val="009A79C5"/>
    <w:rsid w:val="009B037A"/>
    <w:rsid w:val="009D1A4B"/>
    <w:rsid w:val="009D2876"/>
    <w:rsid w:val="00A1418D"/>
    <w:rsid w:val="00A27472"/>
    <w:rsid w:val="00A2761D"/>
    <w:rsid w:val="00A27FF3"/>
    <w:rsid w:val="00A60663"/>
    <w:rsid w:val="00A943B7"/>
    <w:rsid w:val="00AB5474"/>
    <w:rsid w:val="00AD1603"/>
    <w:rsid w:val="00AD41A0"/>
    <w:rsid w:val="00AE4DB9"/>
    <w:rsid w:val="00B2048A"/>
    <w:rsid w:val="00B25091"/>
    <w:rsid w:val="00B44CE2"/>
    <w:rsid w:val="00B53A51"/>
    <w:rsid w:val="00B60271"/>
    <w:rsid w:val="00B900A1"/>
    <w:rsid w:val="00B908EE"/>
    <w:rsid w:val="00BB24CD"/>
    <w:rsid w:val="00BB658F"/>
    <w:rsid w:val="00BC3451"/>
    <w:rsid w:val="00BD72A4"/>
    <w:rsid w:val="00BF562F"/>
    <w:rsid w:val="00C07DD4"/>
    <w:rsid w:val="00C46F18"/>
    <w:rsid w:val="00C52748"/>
    <w:rsid w:val="00C556D8"/>
    <w:rsid w:val="00C72C3E"/>
    <w:rsid w:val="00C75A40"/>
    <w:rsid w:val="00C87F81"/>
    <w:rsid w:val="00CE44C5"/>
    <w:rsid w:val="00D00854"/>
    <w:rsid w:val="00D105C5"/>
    <w:rsid w:val="00D25197"/>
    <w:rsid w:val="00D25F34"/>
    <w:rsid w:val="00D35A4B"/>
    <w:rsid w:val="00D44D54"/>
    <w:rsid w:val="00D5533F"/>
    <w:rsid w:val="00D57EF2"/>
    <w:rsid w:val="00D82AE8"/>
    <w:rsid w:val="00D903C5"/>
    <w:rsid w:val="00D95576"/>
    <w:rsid w:val="00DB7841"/>
    <w:rsid w:val="00DD1E4E"/>
    <w:rsid w:val="00DF729A"/>
    <w:rsid w:val="00DF774F"/>
    <w:rsid w:val="00E01F26"/>
    <w:rsid w:val="00E13C43"/>
    <w:rsid w:val="00E27B8A"/>
    <w:rsid w:val="00E35AB5"/>
    <w:rsid w:val="00E36F7C"/>
    <w:rsid w:val="00E526C0"/>
    <w:rsid w:val="00E72407"/>
    <w:rsid w:val="00E7329E"/>
    <w:rsid w:val="00E73A33"/>
    <w:rsid w:val="00E80F29"/>
    <w:rsid w:val="00EB455C"/>
    <w:rsid w:val="00EC0920"/>
    <w:rsid w:val="00EC1A7E"/>
    <w:rsid w:val="00EC715B"/>
    <w:rsid w:val="00EF3D56"/>
    <w:rsid w:val="00EF7858"/>
    <w:rsid w:val="00F05860"/>
    <w:rsid w:val="00F243D7"/>
    <w:rsid w:val="00F51D75"/>
    <w:rsid w:val="00F60FD4"/>
    <w:rsid w:val="00F619D4"/>
    <w:rsid w:val="00F61ED7"/>
    <w:rsid w:val="00F81710"/>
    <w:rsid w:val="00F87BA8"/>
    <w:rsid w:val="00FA670B"/>
    <w:rsid w:val="00FB9B2A"/>
    <w:rsid w:val="00FC7290"/>
    <w:rsid w:val="00FE3CB9"/>
    <w:rsid w:val="00FF272D"/>
    <w:rsid w:val="0235C1B5"/>
    <w:rsid w:val="0242F2DA"/>
    <w:rsid w:val="0377786A"/>
    <w:rsid w:val="0391A5E9"/>
    <w:rsid w:val="03AA16E6"/>
    <w:rsid w:val="041410C8"/>
    <w:rsid w:val="048647CF"/>
    <w:rsid w:val="04C01DB6"/>
    <w:rsid w:val="050B06D4"/>
    <w:rsid w:val="057710D1"/>
    <w:rsid w:val="05AC61BE"/>
    <w:rsid w:val="06252485"/>
    <w:rsid w:val="06276DBA"/>
    <w:rsid w:val="065BEE17"/>
    <w:rsid w:val="06E68B94"/>
    <w:rsid w:val="07089350"/>
    <w:rsid w:val="07CD8432"/>
    <w:rsid w:val="081D7139"/>
    <w:rsid w:val="0A656C29"/>
    <w:rsid w:val="0ABF63B5"/>
    <w:rsid w:val="0BB27A9C"/>
    <w:rsid w:val="0BBD36D3"/>
    <w:rsid w:val="0C86695F"/>
    <w:rsid w:val="0CB7DD1C"/>
    <w:rsid w:val="0D4E4AFD"/>
    <w:rsid w:val="0DA087B8"/>
    <w:rsid w:val="0E333A96"/>
    <w:rsid w:val="0E63D07B"/>
    <w:rsid w:val="0E868392"/>
    <w:rsid w:val="0EC6DC2E"/>
    <w:rsid w:val="0F1B92BB"/>
    <w:rsid w:val="0F4FC4DE"/>
    <w:rsid w:val="0F8E588F"/>
    <w:rsid w:val="100F5AC1"/>
    <w:rsid w:val="103C68C4"/>
    <w:rsid w:val="10772E3D"/>
    <w:rsid w:val="1085EBBF"/>
    <w:rsid w:val="10CC5B74"/>
    <w:rsid w:val="10E457DC"/>
    <w:rsid w:val="1213FEF8"/>
    <w:rsid w:val="127CF9FA"/>
    <w:rsid w:val="12DCF0BC"/>
    <w:rsid w:val="13397308"/>
    <w:rsid w:val="14334435"/>
    <w:rsid w:val="145E8A98"/>
    <w:rsid w:val="14AF1551"/>
    <w:rsid w:val="14E74BCB"/>
    <w:rsid w:val="15902E8C"/>
    <w:rsid w:val="1660C6C6"/>
    <w:rsid w:val="1718132B"/>
    <w:rsid w:val="1908D74E"/>
    <w:rsid w:val="1A01728D"/>
    <w:rsid w:val="1A5EE4EA"/>
    <w:rsid w:val="1AEE278D"/>
    <w:rsid w:val="1BE647B3"/>
    <w:rsid w:val="1D3EC188"/>
    <w:rsid w:val="1E7F4FB8"/>
    <w:rsid w:val="1EF6AFF2"/>
    <w:rsid w:val="1EF92FD1"/>
    <w:rsid w:val="1F0C74A6"/>
    <w:rsid w:val="1F0ECB5E"/>
    <w:rsid w:val="1F1DE875"/>
    <w:rsid w:val="1F25664C"/>
    <w:rsid w:val="20918434"/>
    <w:rsid w:val="20928053"/>
    <w:rsid w:val="20F38EBD"/>
    <w:rsid w:val="2105E51D"/>
    <w:rsid w:val="2192ADF2"/>
    <w:rsid w:val="22466C20"/>
    <w:rsid w:val="22560B0D"/>
    <w:rsid w:val="228599D7"/>
    <w:rsid w:val="22B99015"/>
    <w:rsid w:val="23EBFF4B"/>
    <w:rsid w:val="23F07AA5"/>
    <w:rsid w:val="24120722"/>
    <w:rsid w:val="253E71A5"/>
    <w:rsid w:val="25E7A865"/>
    <w:rsid w:val="2600107A"/>
    <w:rsid w:val="269D8A0E"/>
    <w:rsid w:val="26F0DBD0"/>
    <w:rsid w:val="27011A88"/>
    <w:rsid w:val="2705BCDD"/>
    <w:rsid w:val="2749A7E4"/>
    <w:rsid w:val="276F5AA5"/>
    <w:rsid w:val="279C1BB9"/>
    <w:rsid w:val="279E05C9"/>
    <w:rsid w:val="27C5098C"/>
    <w:rsid w:val="2804C763"/>
    <w:rsid w:val="29AFD6DA"/>
    <w:rsid w:val="29D9978C"/>
    <w:rsid w:val="2A3C732F"/>
    <w:rsid w:val="2B28489C"/>
    <w:rsid w:val="2B4F03C2"/>
    <w:rsid w:val="2B5DF475"/>
    <w:rsid w:val="2C226483"/>
    <w:rsid w:val="2C38B67C"/>
    <w:rsid w:val="2C38CB7A"/>
    <w:rsid w:val="2C40B552"/>
    <w:rsid w:val="2C88A89D"/>
    <w:rsid w:val="2D264045"/>
    <w:rsid w:val="2FE32840"/>
    <w:rsid w:val="30524DC1"/>
    <w:rsid w:val="307E95B9"/>
    <w:rsid w:val="30DB8615"/>
    <w:rsid w:val="31CB5791"/>
    <w:rsid w:val="3282C910"/>
    <w:rsid w:val="336727F2"/>
    <w:rsid w:val="34BADF75"/>
    <w:rsid w:val="3502F853"/>
    <w:rsid w:val="363427FB"/>
    <w:rsid w:val="370D35BA"/>
    <w:rsid w:val="3721682E"/>
    <w:rsid w:val="3820F8F0"/>
    <w:rsid w:val="382D86CA"/>
    <w:rsid w:val="383362ED"/>
    <w:rsid w:val="38826DF1"/>
    <w:rsid w:val="38EC04A6"/>
    <w:rsid w:val="38F9BBD1"/>
    <w:rsid w:val="393D5A77"/>
    <w:rsid w:val="3A79521F"/>
    <w:rsid w:val="3A8E1C2A"/>
    <w:rsid w:val="3B2924DA"/>
    <w:rsid w:val="3B83AC9E"/>
    <w:rsid w:val="3BD3E4F8"/>
    <w:rsid w:val="3CA3A0EB"/>
    <w:rsid w:val="3CE7B766"/>
    <w:rsid w:val="3CEDABB3"/>
    <w:rsid w:val="3E008CED"/>
    <w:rsid w:val="3F64C747"/>
    <w:rsid w:val="403AC0C4"/>
    <w:rsid w:val="4092BF27"/>
    <w:rsid w:val="40EC781F"/>
    <w:rsid w:val="41F74166"/>
    <w:rsid w:val="4285CECC"/>
    <w:rsid w:val="42C813D9"/>
    <w:rsid w:val="4310A91A"/>
    <w:rsid w:val="437A5C75"/>
    <w:rsid w:val="438649B4"/>
    <w:rsid w:val="446F75CB"/>
    <w:rsid w:val="450E31E7"/>
    <w:rsid w:val="452109A3"/>
    <w:rsid w:val="45D642EE"/>
    <w:rsid w:val="45E0152F"/>
    <w:rsid w:val="45F3B6B3"/>
    <w:rsid w:val="45F47515"/>
    <w:rsid w:val="46162B3E"/>
    <w:rsid w:val="46462F12"/>
    <w:rsid w:val="465A03B0"/>
    <w:rsid w:val="466FE436"/>
    <w:rsid w:val="46836E7D"/>
    <w:rsid w:val="46FA163E"/>
    <w:rsid w:val="478850EC"/>
    <w:rsid w:val="478F8714"/>
    <w:rsid w:val="47D80F19"/>
    <w:rsid w:val="4837CA0A"/>
    <w:rsid w:val="48447E0E"/>
    <w:rsid w:val="488C1887"/>
    <w:rsid w:val="492C67E7"/>
    <w:rsid w:val="498D4C6D"/>
    <w:rsid w:val="49A784F8"/>
    <w:rsid w:val="49CE401E"/>
    <w:rsid w:val="4AB0AF15"/>
    <w:rsid w:val="4AC20824"/>
    <w:rsid w:val="4BEF32C6"/>
    <w:rsid w:val="4BFBF3F7"/>
    <w:rsid w:val="4C65AEAC"/>
    <w:rsid w:val="4C8D4880"/>
    <w:rsid w:val="4CBAAAA9"/>
    <w:rsid w:val="4CD81FC7"/>
    <w:rsid w:val="4CE1408A"/>
    <w:rsid w:val="4DA502AA"/>
    <w:rsid w:val="4E7AF61B"/>
    <w:rsid w:val="4EF6AED8"/>
    <w:rsid w:val="4F64AA09"/>
    <w:rsid w:val="4FC7AC60"/>
    <w:rsid w:val="50638979"/>
    <w:rsid w:val="50D0E20D"/>
    <w:rsid w:val="50F721F4"/>
    <w:rsid w:val="51B773CD"/>
    <w:rsid w:val="51D9F18B"/>
    <w:rsid w:val="52717494"/>
    <w:rsid w:val="532C9FA0"/>
    <w:rsid w:val="5353442E"/>
    <w:rsid w:val="5401C534"/>
    <w:rsid w:val="5403A0CF"/>
    <w:rsid w:val="54251D58"/>
    <w:rsid w:val="559FE7E5"/>
    <w:rsid w:val="55D33E5B"/>
    <w:rsid w:val="56644062"/>
    <w:rsid w:val="56D81679"/>
    <w:rsid w:val="575CBE1A"/>
    <w:rsid w:val="580010C3"/>
    <w:rsid w:val="58D1E290"/>
    <w:rsid w:val="58FC72F7"/>
    <w:rsid w:val="59EA400B"/>
    <w:rsid w:val="5A92914A"/>
    <w:rsid w:val="5AB16BB5"/>
    <w:rsid w:val="5BA63C20"/>
    <w:rsid w:val="5BC9D86B"/>
    <w:rsid w:val="5BF615F2"/>
    <w:rsid w:val="5C0B531E"/>
    <w:rsid w:val="5C3CC083"/>
    <w:rsid w:val="5D420C81"/>
    <w:rsid w:val="5D7C75E8"/>
    <w:rsid w:val="5DB314CE"/>
    <w:rsid w:val="5EB0BE27"/>
    <w:rsid w:val="5EDDDCE2"/>
    <w:rsid w:val="616D7036"/>
    <w:rsid w:val="617415BC"/>
    <w:rsid w:val="61B4B50A"/>
    <w:rsid w:val="61E87377"/>
    <w:rsid w:val="63B92A66"/>
    <w:rsid w:val="64D5677E"/>
    <w:rsid w:val="656D06A3"/>
    <w:rsid w:val="65D823BA"/>
    <w:rsid w:val="660BD414"/>
    <w:rsid w:val="66E22EE2"/>
    <w:rsid w:val="66F15C58"/>
    <w:rsid w:val="673500A0"/>
    <w:rsid w:val="677D68BD"/>
    <w:rsid w:val="67AADBBF"/>
    <w:rsid w:val="67C3895D"/>
    <w:rsid w:val="6858D9CC"/>
    <w:rsid w:val="687DFF43"/>
    <w:rsid w:val="6898BB50"/>
    <w:rsid w:val="694EB8A4"/>
    <w:rsid w:val="6BA7C07C"/>
    <w:rsid w:val="6BC1EF90"/>
    <w:rsid w:val="6C530F79"/>
    <w:rsid w:val="6C70DA7F"/>
    <w:rsid w:val="6C76BE69"/>
    <w:rsid w:val="6CE50B9B"/>
    <w:rsid w:val="6E26FD9E"/>
    <w:rsid w:val="6E467CB8"/>
    <w:rsid w:val="6E80DBFC"/>
    <w:rsid w:val="6EBCBDFE"/>
    <w:rsid w:val="6F75CF2E"/>
    <w:rsid w:val="6F85A844"/>
    <w:rsid w:val="6FA8936B"/>
    <w:rsid w:val="6FC3E3DD"/>
    <w:rsid w:val="72AD6FF0"/>
    <w:rsid w:val="72F6C845"/>
    <w:rsid w:val="74197E2A"/>
    <w:rsid w:val="7491EFE5"/>
    <w:rsid w:val="74981236"/>
    <w:rsid w:val="752C9F0A"/>
    <w:rsid w:val="75B54E8B"/>
    <w:rsid w:val="76159333"/>
    <w:rsid w:val="768CC950"/>
    <w:rsid w:val="7705BC7C"/>
    <w:rsid w:val="77F930BD"/>
    <w:rsid w:val="78297213"/>
    <w:rsid w:val="788EF397"/>
    <w:rsid w:val="7987E600"/>
    <w:rsid w:val="79B6EDE1"/>
    <w:rsid w:val="7A6F5E87"/>
    <w:rsid w:val="7AAD64CE"/>
    <w:rsid w:val="7AB35015"/>
    <w:rsid w:val="7ABC6B90"/>
    <w:rsid w:val="7B603A73"/>
    <w:rsid w:val="7B9F3A1B"/>
    <w:rsid w:val="7CE9BCA6"/>
    <w:rsid w:val="7D38239E"/>
    <w:rsid w:val="7E0F77FD"/>
    <w:rsid w:val="7F23657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009E133"/>
  <w15:docId w15:val="{C59F3AED-3080-46BA-8196-4EA1F0C8D0A2}"/>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Calibri" w:hAnsi="Calibri" w:eastAsia="Calibri" w:cs="Times New Roman"/>
        <w:lang w:val="en-US" w:eastAsia="ar-M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6E467CB8"/>
    <w:pPr>
      <w:jc w:val="both"/>
    </w:pPr>
    <w:rPr>
      <w:sz w:val="22"/>
      <w:szCs w:val="22"/>
      <w:lang w:val="en-GB"/>
    </w:rPr>
  </w:style>
  <w:style w:type="paragraph" w:styleId="Heading1">
    <w:name w:val="heading 1"/>
    <w:basedOn w:val="Normal"/>
    <w:next w:val="Normal"/>
    <w:link w:val="Heading1Char"/>
    <w:uiPriority w:val="9"/>
    <w:qFormat/>
    <w:rsid w:val="6E467CB8"/>
    <w:pPr>
      <w:keepNext/>
      <w:spacing w:before="240"/>
      <w:outlineLvl w:val="0"/>
    </w:pPr>
    <w:rPr>
      <w:rFonts w:asciiTheme="majorHAnsi" w:hAnsiTheme="majorHAnsi" w:eastAsiaTheme="majorEastAsia" w:cstheme="majorBidi"/>
      <w:color w:val="365F91" w:themeColor="accent1" w:themeShade="BF"/>
      <w:sz w:val="32"/>
      <w:szCs w:val="32"/>
    </w:rPr>
  </w:style>
  <w:style w:type="paragraph" w:styleId="Heading2">
    <w:name w:val="heading 2"/>
    <w:basedOn w:val="Normal"/>
    <w:next w:val="Normal"/>
    <w:link w:val="Heading2Char"/>
    <w:uiPriority w:val="9"/>
    <w:unhideWhenUsed/>
    <w:qFormat/>
    <w:rsid w:val="6E467CB8"/>
    <w:pPr>
      <w:keepNext/>
      <w:spacing w:before="40"/>
      <w:outlineLvl w:val="1"/>
    </w:pPr>
    <w:rPr>
      <w:rFonts w:asciiTheme="majorHAnsi" w:hAnsiTheme="majorHAnsi" w:eastAsiaTheme="majorEastAsia" w:cstheme="majorBidi"/>
      <w:color w:val="365F91" w:themeColor="accent1" w:themeShade="BF"/>
      <w:sz w:val="26"/>
      <w:szCs w:val="26"/>
    </w:rPr>
  </w:style>
  <w:style w:type="paragraph" w:styleId="Heading3">
    <w:name w:val="heading 3"/>
    <w:basedOn w:val="Normal"/>
    <w:next w:val="Normal"/>
    <w:link w:val="Heading3Char"/>
    <w:uiPriority w:val="9"/>
    <w:unhideWhenUsed/>
    <w:qFormat/>
    <w:rsid w:val="6E467CB8"/>
    <w:pPr>
      <w:keepNext/>
      <w:spacing w:before="40"/>
      <w:outlineLvl w:val="2"/>
    </w:pPr>
    <w:rPr>
      <w:rFonts w:asciiTheme="majorHAnsi" w:hAnsiTheme="majorHAnsi" w:eastAsiaTheme="majorEastAsia" w:cstheme="majorBidi"/>
      <w:color w:val="243F60"/>
      <w:sz w:val="24"/>
      <w:szCs w:val="24"/>
    </w:rPr>
  </w:style>
  <w:style w:type="paragraph" w:styleId="Heading4">
    <w:name w:val="heading 4"/>
    <w:basedOn w:val="Normal"/>
    <w:next w:val="Normal"/>
    <w:link w:val="Heading4Char"/>
    <w:uiPriority w:val="9"/>
    <w:unhideWhenUsed/>
    <w:qFormat/>
    <w:rsid w:val="6E467CB8"/>
    <w:pPr>
      <w:keepNext/>
      <w:spacing w:before="40"/>
      <w:outlineLvl w:val="3"/>
    </w:pPr>
    <w:rPr>
      <w:rFonts w:asciiTheme="majorHAnsi" w:hAnsiTheme="majorHAnsi" w:eastAsiaTheme="majorEastAsia" w:cstheme="majorBidi"/>
      <w:i/>
      <w:iCs/>
      <w:color w:val="365F91" w:themeColor="accent1" w:themeShade="BF"/>
    </w:rPr>
  </w:style>
  <w:style w:type="paragraph" w:styleId="Heading5">
    <w:name w:val="heading 5"/>
    <w:basedOn w:val="Normal"/>
    <w:next w:val="Normal"/>
    <w:link w:val="Heading5Char"/>
    <w:uiPriority w:val="9"/>
    <w:unhideWhenUsed/>
    <w:qFormat/>
    <w:rsid w:val="6E467CB8"/>
    <w:pPr>
      <w:keepNext/>
      <w:spacing w:before="40"/>
      <w:outlineLvl w:val="4"/>
    </w:pPr>
    <w:rPr>
      <w:rFonts w:asciiTheme="majorHAnsi" w:hAnsiTheme="majorHAnsi" w:eastAsiaTheme="majorEastAsia" w:cstheme="majorBidi"/>
      <w:color w:val="365F91" w:themeColor="accent1" w:themeShade="BF"/>
    </w:rPr>
  </w:style>
  <w:style w:type="paragraph" w:styleId="Heading6">
    <w:name w:val="heading 6"/>
    <w:basedOn w:val="Normal"/>
    <w:next w:val="Normal"/>
    <w:link w:val="Heading6Char"/>
    <w:uiPriority w:val="9"/>
    <w:unhideWhenUsed/>
    <w:qFormat/>
    <w:rsid w:val="6E467CB8"/>
    <w:pPr>
      <w:keepNext/>
      <w:spacing w:before="40"/>
      <w:outlineLvl w:val="5"/>
    </w:pPr>
    <w:rPr>
      <w:rFonts w:asciiTheme="majorHAnsi" w:hAnsiTheme="majorHAnsi" w:eastAsiaTheme="majorEastAsia" w:cstheme="majorBidi"/>
      <w:color w:val="243F60"/>
    </w:rPr>
  </w:style>
  <w:style w:type="paragraph" w:styleId="Heading7">
    <w:name w:val="heading 7"/>
    <w:basedOn w:val="Normal"/>
    <w:next w:val="Normal"/>
    <w:link w:val="Heading7Char"/>
    <w:uiPriority w:val="9"/>
    <w:unhideWhenUsed/>
    <w:qFormat/>
    <w:rsid w:val="6E467CB8"/>
    <w:pPr>
      <w:keepNext/>
      <w:spacing w:before="40"/>
      <w:outlineLvl w:val="6"/>
    </w:pPr>
    <w:rPr>
      <w:rFonts w:asciiTheme="majorHAnsi" w:hAnsiTheme="majorHAnsi" w:eastAsiaTheme="majorEastAsia" w:cstheme="majorBidi"/>
      <w:i/>
      <w:iCs/>
      <w:color w:val="243F60"/>
    </w:rPr>
  </w:style>
  <w:style w:type="paragraph" w:styleId="Heading8">
    <w:name w:val="heading 8"/>
    <w:basedOn w:val="Normal"/>
    <w:next w:val="Normal"/>
    <w:link w:val="Heading8Char"/>
    <w:uiPriority w:val="9"/>
    <w:unhideWhenUsed/>
    <w:qFormat/>
    <w:rsid w:val="6E467CB8"/>
    <w:pPr>
      <w:keepNext/>
      <w:spacing w:before="40"/>
      <w:outlineLvl w:val="7"/>
    </w:pPr>
    <w:rPr>
      <w:rFonts w:asciiTheme="majorHAnsi" w:hAnsiTheme="majorHAnsi" w:eastAsiaTheme="majorEastAsia" w:cstheme="majorBidi"/>
      <w:color w:val="272727"/>
      <w:sz w:val="21"/>
      <w:szCs w:val="21"/>
    </w:rPr>
  </w:style>
  <w:style w:type="paragraph" w:styleId="Heading9">
    <w:name w:val="heading 9"/>
    <w:basedOn w:val="Normal"/>
    <w:next w:val="Normal"/>
    <w:link w:val="Heading9Char"/>
    <w:uiPriority w:val="9"/>
    <w:unhideWhenUsed/>
    <w:qFormat/>
    <w:rsid w:val="6E467CB8"/>
    <w:pPr>
      <w:keepNext/>
      <w:spacing w:before="40"/>
      <w:outlineLvl w:val="8"/>
    </w:pPr>
    <w:rPr>
      <w:rFonts w:asciiTheme="majorHAnsi" w:hAnsiTheme="majorHAnsi" w:eastAsiaTheme="majorEastAsia" w:cstheme="majorBidi"/>
      <w:i/>
      <w:iCs/>
      <w:color w:val="272727"/>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Grid">
    <w:name w:val="Table Grid"/>
    <w:basedOn w:val="TableNormal"/>
    <w:uiPriority w:val="59"/>
    <w:rsid w:val="00DD1E4E"/>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basedOn w:val="Normal"/>
    <w:uiPriority w:val="34"/>
    <w:qFormat/>
    <w:rsid w:val="6E467CB8"/>
    <w:pPr>
      <w:ind w:left="720"/>
      <w:contextualSpacing/>
    </w:pPr>
  </w:style>
  <w:style w:type="character" w:styleId="apple-style-span" w:customStyle="1">
    <w:name w:val="apple-style-span"/>
    <w:basedOn w:val="DefaultParagraphFont"/>
    <w:rsid w:val="00A1418D"/>
  </w:style>
  <w:style w:type="character" w:styleId="apple-converted-space" w:customStyle="1">
    <w:name w:val="apple-converted-space"/>
    <w:basedOn w:val="DefaultParagraphFont"/>
    <w:rsid w:val="00A1418D"/>
  </w:style>
  <w:style w:type="paragraph" w:styleId="blocktext" w:customStyle="1">
    <w:name w:val="blocktext"/>
    <w:basedOn w:val="Normal"/>
    <w:uiPriority w:val="1"/>
    <w:rsid w:val="6E467CB8"/>
    <w:pPr>
      <w:spacing w:beforeAutospacing="1" w:afterAutospacing="1"/>
      <w:jc w:val="left"/>
    </w:pPr>
    <w:rPr>
      <w:rFonts w:ascii="Times New Roman" w:hAnsi="Times New Roman" w:eastAsiaTheme="minorEastAsia"/>
      <w:sz w:val="24"/>
      <w:szCs w:val="24"/>
    </w:rPr>
  </w:style>
  <w:style w:type="paragraph" w:styleId="BalloonText">
    <w:name w:val="Balloon Text"/>
    <w:basedOn w:val="Normal"/>
    <w:link w:val="BalloonTextChar"/>
    <w:uiPriority w:val="99"/>
    <w:semiHidden/>
    <w:unhideWhenUsed/>
    <w:rsid w:val="6E467CB8"/>
    <w:rPr>
      <w:rFonts w:ascii="Tahoma" w:hAnsi="Tahoma" w:cs="Tahoma"/>
      <w:sz w:val="16"/>
      <w:szCs w:val="16"/>
    </w:rPr>
  </w:style>
  <w:style w:type="character" w:styleId="BalloonTextChar" w:customStyle="1">
    <w:name w:val="Balloon Text Char"/>
    <w:basedOn w:val="DefaultParagraphFont"/>
    <w:link w:val="BalloonText"/>
    <w:uiPriority w:val="99"/>
    <w:semiHidden/>
    <w:rsid w:val="6E467CB8"/>
    <w:rPr>
      <w:rFonts w:ascii="Tahoma" w:hAnsi="Tahoma" w:eastAsia="Calibri" w:cs="Tahoma"/>
      <w:noProof w:val="0"/>
      <w:sz w:val="16"/>
      <w:szCs w:val="16"/>
      <w:lang w:val="en-GB"/>
    </w:rPr>
  </w:style>
  <w:style w:type="character" w:styleId="CommentReference">
    <w:name w:val="annotation reference"/>
    <w:basedOn w:val="DefaultParagraphFont"/>
    <w:uiPriority w:val="99"/>
    <w:semiHidden/>
    <w:unhideWhenUsed/>
    <w:rsid w:val="00A943B7"/>
    <w:rPr>
      <w:sz w:val="16"/>
      <w:szCs w:val="16"/>
    </w:rPr>
  </w:style>
  <w:style w:type="paragraph" w:styleId="CommentText">
    <w:name w:val="annotation text"/>
    <w:basedOn w:val="Normal"/>
    <w:link w:val="CommentTextChar"/>
    <w:uiPriority w:val="99"/>
    <w:semiHidden/>
    <w:unhideWhenUsed/>
    <w:rsid w:val="6E467CB8"/>
    <w:rPr>
      <w:sz w:val="20"/>
      <w:szCs w:val="20"/>
    </w:rPr>
  </w:style>
  <w:style w:type="character" w:styleId="CommentTextChar" w:customStyle="1">
    <w:name w:val="Comment Text Char"/>
    <w:basedOn w:val="DefaultParagraphFont"/>
    <w:link w:val="CommentText"/>
    <w:uiPriority w:val="99"/>
    <w:semiHidden/>
    <w:rsid w:val="6E467CB8"/>
    <w:rPr>
      <w:noProof w:val="0"/>
      <w:lang w:val="en-GB"/>
    </w:rPr>
  </w:style>
  <w:style w:type="paragraph" w:styleId="CommentSubject">
    <w:name w:val="annotation subject"/>
    <w:basedOn w:val="CommentText"/>
    <w:next w:val="CommentText"/>
    <w:link w:val="CommentSubjectChar"/>
    <w:uiPriority w:val="99"/>
    <w:semiHidden/>
    <w:unhideWhenUsed/>
    <w:rsid w:val="6E467CB8"/>
    <w:rPr>
      <w:b/>
      <w:bCs/>
    </w:rPr>
  </w:style>
  <w:style w:type="character" w:styleId="CommentSubjectChar" w:customStyle="1">
    <w:name w:val="Comment Subject Char"/>
    <w:basedOn w:val="CommentTextChar"/>
    <w:link w:val="CommentSubject"/>
    <w:uiPriority w:val="99"/>
    <w:semiHidden/>
    <w:rsid w:val="6E467CB8"/>
    <w:rPr>
      <w:b/>
      <w:bCs/>
      <w:noProof w:val="0"/>
      <w:lang w:val="en-GB"/>
    </w:rPr>
  </w:style>
  <w:style w:type="paragraph" w:styleId="Header">
    <w:name w:val="header"/>
    <w:basedOn w:val="Normal"/>
    <w:link w:val="HeaderChar"/>
    <w:uiPriority w:val="99"/>
    <w:unhideWhenUsed/>
    <w:rsid w:val="6E467CB8"/>
    <w:pPr>
      <w:tabs>
        <w:tab w:val="center" w:pos="4513"/>
        <w:tab w:val="right" w:pos="9026"/>
      </w:tabs>
    </w:pPr>
  </w:style>
  <w:style w:type="character" w:styleId="HeaderChar" w:customStyle="1">
    <w:name w:val="Header Char"/>
    <w:basedOn w:val="DefaultParagraphFont"/>
    <w:link w:val="Header"/>
    <w:uiPriority w:val="99"/>
    <w:rsid w:val="6E467CB8"/>
    <w:rPr>
      <w:noProof w:val="0"/>
      <w:sz w:val="22"/>
      <w:szCs w:val="22"/>
      <w:lang w:val="en-GB"/>
    </w:rPr>
  </w:style>
  <w:style w:type="paragraph" w:styleId="Footer">
    <w:name w:val="footer"/>
    <w:basedOn w:val="Normal"/>
    <w:link w:val="FooterChar"/>
    <w:uiPriority w:val="99"/>
    <w:unhideWhenUsed/>
    <w:rsid w:val="6E467CB8"/>
    <w:pPr>
      <w:tabs>
        <w:tab w:val="center" w:pos="4513"/>
        <w:tab w:val="right" w:pos="9026"/>
      </w:tabs>
    </w:pPr>
  </w:style>
  <w:style w:type="character" w:styleId="FooterChar" w:customStyle="1">
    <w:name w:val="Footer Char"/>
    <w:basedOn w:val="DefaultParagraphFont"/>
    <w:link w:val="Footer"/>
    <w:uiPriority w:val="99"/>
    <w:rsid w:val="6E467CB8"/>
    <w:rPr>
      <w:noProof w:val="0"/>
      <w:sz w:val="22"/>
      <w:szCs w:val="22"/>
      <w:lang w:val="en-GB"/>
    </w:rPr>
  </w:style>
  <w:style w:type="paragraph" w:styleId="NormalWeb">
    <w:name w:val="Normal (Web)"/>
    <w:basedOn w:val="Normal"/>
    <w:uiPriority w:val="99"/>
    <w:unhideWhenUsed/>
    <w:rsid w:val="6E467CB8"/>
    <w:pPr>
      <w:spacing w:beforeAutospacing="1" w:afterAutospacing="1"/>
      <w:jc w:val="left"/>
    </w:pPr>
    <w:rPr>
      <w:rFonts w:ascii="Times New Roman" w:hAnsi="Times New Roman" w:eastAsia="Times New Roman"/>
      <w:sz w:val="24"/>
      <w:szCs w:val="24"/>
    </w:rPr>
  </w:style>
  <w:style w:type="character" w:styleId="Hyperlink">
    <w:name w:val="Hyperlink"/>
    <w:basedOn w:val="DefaultParagraphFont"/>
    <w:uiPriority w:val="99"/>
    <w:unhideWhenUsed/>
    <w:rsid w:val="007638EC"/>
    <w:rPr>
      <w:color w:val="0000FF"/>
      <w:u w:val="single"/>
    </w:rPr>
  </w:style>
  <w:style w:type="paragraph" w:styleId="Title">
    <w:name w:val="Title"/>
    <w:basedOn w:val="Normal"/>
    <w:next w:val="Normal"/>
    <w:link w:val="TitleChar"/>
    <w:uiPriority w:val="10"/>
    <w:qFormat/>
    <w:rsid w:val="6E467CB8"/>
    <w:pPr>
      <w:contextualSpacing/>
    </w:pPr>
    <w:rPr>
      <w:rFonts w:asciiTheme="majorHAnsi" w:hAnsiTheme="majorHAnsi" w:eastAsiaTheme="majorEastAsia" w:cstheme="majorBidi"/>
      <w:sz w:val="56"/>
      <w:szCs w:val="56"/>
    </w:rPr>
  </w:style>
  <w:style w:type="paragraph" w:styleId="Subtitle">
    <w:name w:val="Subtitle"/>
    <w:basedOn w:val="Normal"/>
    <w:next w:val="Normal"/>
    <w:link w:val="SubtitleChar"/>
    <w:uiPriority w:val="11"/>
    <w:qFormat/>
    <w:rsid w:val="6E467CB8"/>
    <w:rPr>
      <w:rFonts w:eastAsiaTheme="minorEastAsia"/>
      <w:color w:val="5A5A5A"/>
    </w:rPr>
  </w:style>
  <w:style w:type="paragraph" w:styleId="Quote">
    <w:name w:val="Quote"/>
    <w:basedOn w:val="Normal"/>
    <w:next w:val="Normal"/>
    <w:link w:val="QuoteChar"/>
    <w:uiPriority w:val="29"/>
    <w:qFormat/>
    <w:rsid w:val="6E467CB8"/>
    <w:pPr>
      <w:spacing w:before="200"/>
      <w:ind w:left="864" w:right="864"/>
      <w:jc w:val="center"/>
    </w:pPr>
    <w:rPr>
      <w:i/>
      <w:iCs/>
      <w:color w:val="404040" w:themeColor="text1" w:themeTint="BF"/>
    </w:rPr>
  </w:style>
  <w:style w:type="paragraph" w:styleId="IntenseQuote">
    <w:name w:val="Intense Quote"/>
    <w:basedOn w:val="Normal"/>
    <w:next w:val="Normal"/>
    <w:link w:val="IntenseQuoteChar"/>
    <w:uiPriority w:val="30"/>
    <w:qFormat/>
    <w:rsid w:val="6E467CB8"/>
    <w:pPr>
      <w:spacing w:before="360" w:after="360"/>
      <w:ind w:left="864" w:right="864"/>
      <w:jc w:val="center"/>
    </w:pPr>
    <w:rPr>
      <w:i/>
      <w:iCs/>
      <w:color w:val="4F81BD" w:themeColor="accent1"/>
    </w:rPr>
  </w:style>
  <w:style w:type="character" w:styleId="Heading1Char" w:customStyle="1">
    <w:name w:val="Heading 1 Char"/>
    <w:basedOn w:val="DefaultParagraphFont"/>
    <w:link w:val="Heading1"/>
    <w:uiPriority w:val="9"/>
    <w:rsid w:val="6E467CB8"/>
    <w:rPr>
      <w:rFonts w:asciiTheme="majorHAnsi" w:hAnsiTheme="majorHAnsi" w:eastAsiaTheme="majorEastAsia" w:cstheme="majorBidi"/>
      <w:noProof w:val="0"/>
      <w:color w:val="365F91" w:themeColor="accent1" w:themeShade="BF"/>
      <w:sz w:val="32"/>
      <w:szCs w:val="32"/>
      <w:lang w:val="en-GB"/>
    </w:rPr>
  </w:style>
  <w:style w:type="character" w:styleId="Heading2Char" w:customStyle="1">
    <w:name w:val="Heading 2 Char"/>
    <w:basedOn w:val="DefaultParagraphFont"/>
    <w:link w:val="Heading2"/>
    <w:uiPriority w:val="9"/>
    <w:rsid w:val="6E467CB8"/>
    <w:rPr>
      <w:rFonts w:asciiTheme="majorHAnsi" w:hAnsiTheme="majorHAnsi" w:eastAsiaTheme="majorEastAsia" w:cstheme="majorBidi"/>
      <w:noProof w:val="0"/>
      <w:color w:val="365F91" w:themeColor="accent1" w:themeShade="BF"/>
      <w:sz w:val="26"/>
      <w:szCs w:val="26"/>
      <w:lang w:val="en-GB"/>
    </w:rPr>
  </w:style>
  <w:style w:type="character" w:styleId="Heading3Char" w:customStyle="1">
    <w:name w:val="Heading 3 Char"/>
    <w:basedOn w:val="DefaultParagraphFont"/>
    <w:link w:val="Heading3"/>
    <w:uiPriority w:val="9"/>
    <w:rsid w:val="6E467CB8"/>
    <w:rPr>
      <w:rFonts w:asciiTheme="majorHAnsi" w:hAnsiTheme="majorHAnsi" w:eastAsiaTheme="majorEastAsia" w:cstheme="majorBidi"/>
      <w:noProof w:val="0"/>
      <w:color w:val="243F60"/>
      <w:sz w:val="24"/>
      <w:szCs w:val="24"/>
      <w:lang w:val="en-GB"/>
    </w:rPr>
  </w:style>
  <w:style w:type="character" w:styleId="Heading4Char" w:customStyle="1">
    <w:name w:val="Heading 4 Char"/>
    <w:basedOn w:val="DefaultParagraphFont"/>
    <w:link w:val="Heading4"/>
    <w:uiPriority w:val="9"/>
    <w:rsid w:val="6E467CB8"/>
    <w:rPr>
      <w:rFonts w:asciiTheme="majorHAnsi" w:hAnsiTheme="majorHAnsi" w:eastAsiaTheme="majorEastAsia" w:cstheme="majorBidi"/>
      <w:i/>
      <w:iCs/>
      <w:noProof w:val="0"/>
      <w:color w:val="365F91" w:themeColor="accent1" w:themeShade="BF"/>
      <w:lang w:val="en-GB"/>
    </w:rPr>
  </w:style>
  <w:style w:type="character" w:styleId="Heading5Char" w:customStyle="1">
    <w:name w:val="Heading 5 Char"/>
    <w:basedOn w:val="DefaultParagraphFont"/>
    <w:link w:val="Heading5"/>
    <w:uiPriority w:val="9"/>
    <w:rsid w:val="6E467CB8"/>
    <w:rPr>
      <w:rFonts w:asciiTheme="majorHAnsi" w:hAnsiTheme="majorHAnsi" w:eastAsiaTheme="majorEastAsia" w:cstheme="majorBidi"/>
      <w:noProof w:val="0"/>
      <w:color w:val="365F91" w:themeColor="accent1" w:themeShade="BF"/>
      <w:lang w:val="en-GB"/>
    </w:rPr>
  </w:style>
  <w:style w:type="character" w:styleId="Heading6Char" w:customStyle="1">
    <w:name w:val="Heading 6 Char"/>
    <w:basedOn w:val="DefaultParagraphFont"/>
    <w:link w:val="Heading6"/>
    <w:uiPriority w:val="9"/>
    <w:rsid w:val="6E467CB8"/>
    <w:rPr>
      <w:rFonts w:asciiTheme="majorHAnsi" w:hAnsiTheme="majorHAnsi" w:eastAsiaTheme="majorEastAsia" w:cstheme="majorBidi"/>
      <w:noProof w:val="0"/>
      <w:color w:val="243F60"/>
      <w:lang w:val="en-GB"/>
    </w:rPr>
  </w:style>
  <w:style w:type="character" w:styleId="Heading7Char" w:customStyle="1">
    <w:name w:val="Heading 7 Char"/>
    <w:basedOn w:val="DefaultParagraphFont"/>
    <w:link w:val="Heading7"/>
    <w:uiPriority w:val="9"/>
    <w:rsid w:val="6E467CB8"/>
    <w:rPr>
      <w:rFonts w:asciiTheme="majorHAnsi" w:hAnsiTheme="majorHAnsi" w:eastAsiaTheme="majorEastAsia" w:cstheme="majorBidi"/>
      <w:i/>
      <w:iCs/>
      <w:noProof w:val="0"/>
      <w:color w:val="243F60"/>
      <w:lang w:val="en-GB"/>
    </w:rPr>
  </w:style>
  <w:style w:type="character" w:styleId="Heading8Char" w:customStyle="1">
    <w:name w:val="Heading 8 Char"/>
    <w:basedOn w:val="DefaultParagraphFont"/>
    <w:link w:val="Heading8"/>
    <w:uiPriority w:val="9"/>
    <w:rsid w:val="6E467CB8"/>
    <w:rPr>
      <w:rFonts w:asciiTheme="majorHAnsi" w:hAnsiTheme="majorHAnsi" w:eastAsiaTheme="majorEastAsia" w:cstheme="majorBidi"/>
      <w:noProof w:val="0"/>
      <w:color w:val="272727"/>
      <w:sz w:val="21"/>
      <w:szCs w:val="21"/>
      <w:lang w:val="en-GB"/>
    </w:rPr>
  </w:style>
  <w:style w:type="character" w:styleId="Heading9Char" w:customStyle="1">
    <w:name w:val="Heading 9 Char"/>
    <w:basedOn w:val="DefaultParagraphFont"/>
    <w:link w:val="Heading9"/>
    <w:uiPriority w:val="9"/>
    <w:rsid w:val="6E467CB8"/>
    <w:rPr>
      <w:rFonts w:asciiTheme="majorHAnsi" w:hAnsiTheme="majorHAnsi" w:eastAsiaTheme="majorEastAsia" w:cstheme="majorBidi"/>
      <w:i/>
      <w:iCs/>
      <w:noProof w:val="0"/>
      <w:color w:val="272727"/>
      <w:sz w:val="21"/>
      <w:szCs w:val="21"/>
      <w:lang w:val="en-GB"/>
    </w:rPr>
  </w:style>
  <w:style w:type="character" w:styleId="TitleChar" w:customStyle="1">
    <w:name w:val="Title Char"/>
    <w:basedOn w:val="DefaultParagraphFont"/>
    <w:link w:val="Title"/>
    <w:uiPriority w:val="10"/>
    <w:rsid w:val="6E467CB8"/>
    <w:rPr>
      <w:rFonts w:asciiTheme="majorHAnsi" w:hAnsiTheme="majorHAnsi" w:eastAsiaTheme="majorEastAsia" w:cstheme="majorBidi"/>
      <w:noProof w:val="0"/>
      <w:sz w:val="56"/>
      <w:szCs w:val="56"/>
      <w:lang w:val="en-GB"/>
    </w:rPr>
  </w:style>
  <w:style w:type="character" w:styleId="SubtitleChar" w:customStyle="1">
    <w:name w:val="Subtitle Char"/>
    <w:basedOn w:val="DefaultParagraphFont"/>
    <w:link w:val="Subtitle"/>
    <w:uiPriority w:val="11"/>
    <w:rsid w:val="6E467CB8"/>
    <w:rPr>
      <w:rFonts w:ascii="Calibri" w:hAnsi="Calibri" w:cs="Times New Roman" w:eastAsiaTheme="minorEastAsia"/>
      <w:noProof w:val="0"/>
      <w:color w:val="5A5A5A"/>
      <w:lang w:val="en-GB"/>
    </w:rPr>
  </w:style>
  <w:style w:type="character" w:styleId="QuoteChar" w:customStyle="1">
    <w:name w:val="Quote Char"/>
    <w:basedOn w:val="DefaultParagraphFont"/>
    <w:link w:val="Quote"/>
    <w:uiPriority w:val="29"/>
    <w:rsid w:val="6E467CB8"/>
    <w:rPr>
      <w:i/>
      <w:iCs/>
      <w:noProof w:val="0"/>
      <w:color w:val="404040" w:themeColor="text1" w:themeTint="BF"/>
      <w:lang w:val="en-GB"/>
    </w:rPr>
  </w:style>
  <w:style w:type="character" w:styleId="IntenseQuoteChar" w:customStyle="1">
    <w:name w:val="Intense Quote Char"/>
    <w:basedOn w:val="DefaultParagraphFont"/>
    <w:link w:val="IntenseQuote"/>
    <w:uiPriority w:val="30"/>
    <w:rsid w:val="6E467CB8"/>
    <w:rPr>
      <w:i/>
      <w:iCs/>
      <w:noProof w:val="0"/>
      <w:color w:val="4F81BD" w:themeColor="accent1"/>
      <w:lang w:val="en-GB"/>
    </w:rPr>
  </w:style>
  <w:style w:type="paragraph" w:styleId="TOC1">
    <w:name w:val="toc 1"/>
    <w:basedOn w:val="Normal"/>
    <w:next w:val="Normal"/>
    <w:uiPriority w:val="39"/>
    <w:unhideWhenUsed/>
    <w:rsid w:val="6E467CB8"/>
    <w:pPr>
      <w:spacing w:after="100"/>
    </w:pPr>
  </w:style>
  <w:style w:type="paragraph" w:styleId="TOC2">
    <w:name w:val="toc 2"/>
    <w:basedOn w:val="Normal"/>
    <w:next w:val="Normal"/>
    <w:uiPriority w:val="39"/>
    <w:unhideWhenUsed/>
    <w:rsid w:val="6E467CB8"/>
    <w:pPr>
      <w:spacing w:after="100"/>
      <w:ind w:left="220"/>
    </w:pPr>
  </w:style>
  <w:style w:type="paragraph" w:styleId="TOC3">
    <w:name w:val="toc 3"/>
    <w:basedOn w:val="Normal"/>
    <w:next w:val="Normal"/>
    <w:uiPriority w:val="39"/>
    <w:unhideWhenUsed/>
    <w:rsid w:val="6E467CB8"/>
    <w:pPr>
      <w:spacing w:after="100"/>
      <w:ind w:left="440"/>
    </w:pPr>
  </w:style>
  <w:style w:type="paragraph" w:styleId="TOC4">
    <w:name w:val="toc 4"/>
    <w:basedOn w:val="Normal"/>
    <w:next w:val="Normal"/>
    <w:uiPriority w:val="39"/>
    <w:unhideWhenUsed/>
    <w:rsid w:val="6E467CB8"/>
    <w:pPr>
      <w:spacing w:after="100"/>
      <w:ind w:left="660"/>
    </w:pPr>
  </w:style>
  <w:style w:type="paragraph" w:styleId="TOC5">
    <w:name w:val="toc 5"/>
    <w:basedOn w:val="Normal"/>
    <w:next w:val="Normal"/>
    <w:uiPriority w:val="39"/>
    <w:unhideWhenUsed/>
    <w:rsid w:val="6E467CB8"/>
    <w:pPr>
      <w:spacing w:after="100"/>
      <w:ind w:left="880"/>
    </w:pPr>
  </w:style>
  <w:style w:type="paragraph" w:styleId="TOC6">
    <w:name w:val="toc 6"/>
    <w:basedOn w:val="Normal"/>
    <w:next w:val="Normal"/>
    <w:uiPriority w:val="39"/>
    <w:unhideWhenUsed/>
    <w:rsid w:val="6E467CB8"/>
    <w:pPr>
      <w:spacing w:after="100"/>
      <w:ind w:left="1100"/>
    </w:pPr>
  </w:style>
  <w:style w:type="paragraph" w:styleId="TOC7">
    <w:name w:val="toc 7"/>
    <w:basedOn w:val="Normal"/>
    <w:next w:val="Normal"/>
    <w:uiPriority w:val="39"/>
    <w:unhideWhenUsed/>
    <w:rsid w:val="6E467CB8"/>
    <w:pPr>
      <w:spacing w:after="100"/>
      <w:ind w:left="1320"/>
    </w:pPr>
  </w:style>
  <w:style w:type="paragraph" w:styleId="TOC8">
    <w:name w:val="toc 8"/>
    <w:basedOn w:val="Normal"/>
    <w:next w:val="Normal"/>
    <w:uiPriority w:val="39"/>
    <w:unhideWhenUsed/>
    <w:rsid w:val="6E467CB8"/>
    <w:pPr>
      <w:spacing w:after="100"/>
      <w:ind w:left="1540"/>
    </w:pPr>
  </w:style>
  <w:style w:type="paragraph" w:styleId="TOC9">
    <w:name w:val="toc 9"/>
    <w:basedOn w:val="Normal"/>
    <w:next w:val="Normal"/>
    <w:uiPriority w:val="39"/>
    <w:unhideWhenUsed/>
    <w:rsid w:val="6E467CB8"/>
    <w:pPr>
      <w:spacing w:after="100"/>
      <w:ind w:left="1760"/>
    </w:pPr>
  </w:style>
  <w:style w:type="paragraph" w:styleId="EndnoteText">
    <w:name w:val="endnote text"/>
    <w:basedOn w:val="Normal"/>
    <w:link w:val="EndnoteTextChar"/>
    <w:uiPriority w:val="99"/>
    <w:semiHidden/>
    <w:unhideWhenUsed/>
    <w:rsid w:val="6E467CB8"/>
    <w:rPr>
      <w:sz w:val="20"/>
      <w:szCs w:val="20"/>
    </w:rPr>
  </w:style>
  <w:style w:type="character" w:styleId="EndnoteTextChar" w:customStyle="1">
    <w:name w:val="Endnote Text Char"/>
    <w:basedOn w:val="DefaultParagraphFont"/>
    <w:link w:val="EndnoteText"/>
    <w:uiPriority w:val="99"/>
    <w:semiHidden/>
    <w:rsid w:val="6E467CB8"/>
    <w:rPr>
      <w:noProof w:val="0"/>
      <w:sz w:val="20"/>
      <w:szCs w:val="20"/>
      <w:lang w:val="en-GB"/>
    </w:rPr>
  </w:style>
  <w:style w:type="paragraph" w:styleId="FootnoteText">
    <w:name w:val="footnote text"/>
    <w:basedOn w:val="Normal"/>
    <w:link w:val="FootnoteTextChar"/>
    <w:uiPriority w:val="99"/>
    <w:semiHidden/>
    <w:unhideWhenUsed/>
    <w:rsid w:val="6E467CB8"/>
    <w:rPr>
      <w:sz w:val="20"/>
      <w:szCs w:val="20"/>
    </w:rPr>
  </w:style>
  <w:style w:type="character" w:styleId="FootnoteTextChar" w:customStyle="1">
    <w:name w:val="Footnote Text Char"/>
    <w:basedOn w:val="DefaultParagraphFont"/>
    <w:link w:val="FootnoteText"/>
    <w:uiPriority w:val="99"/>
    <w:semiHidden/>
    <w:rsid w:val="6E467CB8"/>
    <w:rPr>
      <w:noProof w:val="0"/>
      <w:sz w:val="20"/>
      <w:szCs w:val="20"/>
      <w:lang w:val="en-GB"/>
    </w:rPr>
  </w:style>
  <w:style w:type="character" w:styleId="UnresolvedMention1" w:customStyle="1">
    <w:name w:val="Unresolved Mention1"/>
    <w:basedOn w:val="DefaultParagraphFont"/>
    <w:uiPriority w:val="99"/>
    <w:semiHidden/>
    <w:unhideWhenUsed/>
    <w:rsid w:val="00C46F18"/>
    <w:rPr>
      <w:color w:val="605E5C"/>
      <w:shd w:val="clear" w:color="auto" w:fill="E1DFDD"/>
    </w:rPr>
  </w:style>
  <w:style w:type="paragraph" w:styleId="Revision">
    <w:name w:val="Revision"/>
    <w:hidden/>
    <w:uiPriority w:val="99"/>
    <w:semiHidden/>
    <w:rsid w:val="00370CD1"/>
    <w:rPr>
      <w:sz w:val="22"/>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57889">
      <w:bodyDiv w:val="1"/>
      <w:marLeft w:val="0"/>
      <w:marRight w:val="0"/>
      <w:marTop w:val="0"/>
      <w:marBottom w:val="0"/>
      <w:divBdr>
        <w:top w:val="none" w:sz="0" w:space="0" w:color="auto"/>
        <w:left w:val="none" w:sz="0" w:space="0" w:color="auto"/>
        <w:bottom w:val="none" w:sz="0" w:space="0" w:color="auto"/>
        <w:right w:val="none" w:sz="0" w:space="0" w:color="auto"/>
      </w:divBdr>
      <w:divsChild>
        <w:div w:id="1664695198">
          <w:marLeft w:val="360"/>
          <w:marRight w:val="0"/>
          <w:marTop w:val="200"/>
          <w:marBottom w:val="0"/>
          <w:divBdr>
            <w:top w:val="none" w:sz="0" w:space="0" w:color="auto"/>
            <w:left w:val="none" w:sz="0" w:space="0" w:color="auto"/>
            <w:bottom w:val="none" w:sz="0" w:space="0" w:color="auto"/>
            <w:right w:val="none" w:sz="0" w:space="0" w:color="auto"/>
          </w:divBdr>
        </w:div>
        <w:div w:id="549342612">
          <w:marLeft w:val="1440"/>
          <w:marRight w:val="0"/>
          <w:marTop w:val="100"/>
          <w:marBottom w:val="0"/>
          <w:divBdr>
            <w:top w:val="none" w:sz="0" w:space="0" w:color="auto"/>
            <w:left w:val="none" w:sz="0" w:space="0" w:color="auto"/>
            <w:bottom w:val="none" w:sz="0" w:space="0" w:color="auto"/>
            <w:right w:val="none" w:sz="0" w:space="0" w:color="auto"/>
          </w:divBdr>
        </w:div>
        <w:div w:id="314140196">
          <w:marLeft w:val="1440"/>
          <w:marRight w:val="0"/>
          <w:marTop w:val="100"/>
          <w:marBottom w:val="0"/>
          <w:divBdr>
            <w:top w:val="none" w:sz="0" w:space="0" w:color="auto"/>
            <w:left w:val="none" w:sz="0" w:space="0" w:color="auto"/>
            <w:bottom w:val="none" w:sz="0" w:space="0" w:color="auto"/>
            <w:right w:val="none" w:sz="0" w:space="0" w:color="auto"/>
          </w:divBdr>
        </w:div>
        <w:div w:id="279533444">
          <w:marLeft w:val="1440"/>
          <w:marRight w:val="0"/>
          <w:marTop w:val="100"/>
          <w:marBottom w:val="0"/>
          <w:divBdr>
            <w:top w:val="none" w:sz="0" w:space="0" w:color="auto"/>
            <w:left w:val="none" w:sz="0" w:space="0" w:color="auto"/>
            <w:bottom w:val="none" w:sz="0" w:space="0" w:color="auto"/>
            <w:right w:val="none" w:sz="0" w:space="0" w:color="auto"/>
          </w:divBdr>
        </w:div>
        <w:div w:id="55321640">
          <w:marLeft w:val="1440"/>
          <w:marRight w:val="0"/>
          <w:marTop w:val="100"/>
          <w:marBottom w:val="0"/>
          <w:divBdr>
            <w:top w:val="none" w:sz="0" w:space="0" w:color="auto"/>
            <w:left w:val="none" w:sz="0" w:space="0" w:color="auto"/>
            <w:bottom w:val="none" w:sz="0" w:space="0" w:color="auto"/>
            <w:right w:val="none" w:sz="0" w:space="0" w:color="auto"/>
          </w:divBdr>
        </w:div>
        <w:div w:id="1372612771">
          <w:marLeft w:val="1440"/>
          <w:marRight w:val="0"/>
          <w:marTop w:val="100"/>
          <w:marBottom w:val="0"/>
          <w:divBdr>
            <w:top w:val="none" w:sz="0" w:space="0" w:color="auto"/>
            <w:left w:val="none" w:sz="0" w:space="0" w:color="auto"/>
            <w:bottom w:val="none" w:sz="0" w:space="0" w:color="auto"/>
            <w:right w:val="none" w:sz="0" w:space="0" w:color="auto"/>
          </w:divBdr>
        </w:div>
        <w:div w:id="1774746940">
          <w:marLeft w:val="360"/>
          <w:marRight w:val="0"/>
          <w:marTop w:val="200"/>
          <w:marBottom w:val="0"/>
          <w:divBdr>
            <w:top w:val="none" w:sz="0" w:space="0" w:color="auto"/>
            <w:left w:val="none" w:sz="0" w:space="0" w:color="auto"/>
            <w:bottom w:val="none" w:sz="0" w:space="0" w:color="auto"/>
            <w:right w:val="none" w:sz="0" w:space="0" w:color="auto"/>
          </w:divBdr>
        </w:div>
      </w:divsChild>
    </w:div>
    <w:div w:id="177279192">
      <w:bodyDiv w:val="1"/>
      <w:marLeft w:val="0"/>
      <w:marRight w:val="0"/>
      <w:marTop w:val="0"/>
      <w:marBottom w:val="0"/>
      <w:divBdr>
        <w:top w:val="none" w:sz="0" w:space="0" w:color="auto"/>
        <w:left w:val="none" w:sz="0" w:space="0" w:color="auto"/>
        <w:bottom w:val="none" w:sz="0" w:space="0" w:color="auto"/>
        <w:right w:val="none" w:sz="0" w:space="0" w:color="auto"/>
      </w:divBdr>
    </w:div>
    <w:div w:id="192311832">
      <w:bodyDiv w:val="1"/>
      <w:marLeft w:val="0"/>
      <w:marRight w:val="0"/>
      <w:marTop w:val="0"/>
      <w:marBottom w:val="0"/>
      <w:divBdr>
        <w:top w:val="none" w:sz="0" w:space="0" w:color="auto"/>
        <w:left w:val="none" w:sz="0" w:space="0" w:color="auto"/>
        <w:bottom w:val="none" w:sz="0" w:space="0" w:color="auto"/>
        <w:right w:val="none" w:sz="0" w:space="0" w:color="auto"/>
      </w:divBdr>
    </w:div>
    <w:div w:id="540480350">
      <w:bodyDiv w:val="1"/>
      <w:marLeft w:val="0"/>
      <w:marRight w:val="0"/>
      <w:marTop w:val="0"/>
      <w:marBottom w:val="0"/>
      <w:divBdr>
        <w:top w:val="none" w:sz="0" w:space="0" w:color="auto"/>
        <w:left w:val="none" w:sz="0" w:space="0" w:color="auto"/>
        <w:bottom w:val="none" w:sz="0" w:space="0" w:color="auto"/>
        <w:right w:val="none" w:sz="0" w:space="0" w:color="auto"/>
      </w:divBdr>
    </w:div>
    <w:div w:id="568733829">
      <w:bodyDiv w:val="1"/>
      <w:marLeft w:val="0"/>
      <w:marRight w:val="0"/>
      <w:marTop w:val="0"/>
      <w:marBottom w:val="0"/>
      <w:divBdr>
        <w:top w:val="none" w:sz="0" w:space="0" w:color="auto"/>
        <w:left w:val="none" w:sz="0" w:space="0" w:color="auto"/>
        <w:bottom w:val="none" w:sz="0" w:space="0" w:color="auto"/>
        <w:right w:val="none" w:sz="0" w:space="0" w:color="auto"/>
      </w:divBdr>
    </w:div>
    <w:div w:id="596523928">
      <w:bodyDiv w:val="1"/>
      <w:marLeft w:val="0"/>
      <w:marRight w:val="0"/>
      <w:marTop w:val="0"/>
      <w:marBottom w:val="0"/>
      <w:divBdr>
        <w:top w:val="none" w:sz="0" w:space="0" w:color="auto"/>
        <w:left w:val="none" w:sz="0" w:space="0" w:color="auto"/>
        <w:bottom w:val="none" w:sz="0" w:space="0" w:color="auto"/>
        <w:right w:val="none" w:sz="0" w:space="0" w:color="auto"/>
      </w:divBdr>
    </w:div>
    <w:div w:id="606078903">
      <w:bodyDiv w:val="1"/>
      <w:marLeft w:val="0"/>
      <w:marRight w:val="0"/>
      <w:marTop w:val="0"/>
      <w:marBottom w:val="0"/>
      <w:divBdr>
        <w:top w:val="none" w:sz="0" w:space="0" w:color="auto"/>
        <w:left w:val="none" w:sz="0" w:space="0" w:color="auto"/>
        <w:bottom w:val="none" w:sz="0" w:space="0" w:color="auto"/>
        <w:right w:val="none" w:sz="0" w:space="0" w:color="auto"/>
      </w:divBdr>
    </w:div>
    <w:div w:id="695347080">
      <w:bodyDiv w:val="1"/>
      <w:marLeft w:val="0"/>
      <w:marRight w:val="0"/>
      <w:marTop w:val="0"/>
      <w:marBottom w:val="0"/>
      <w:divBdr>
        <w:top w:val="none" w:sz="0" w:space="0" w:color="auto"/>
        <w:left w:val="none" w:sz="0" w:space="0" w:color="auto"/>
        <w:bottom w:val="none" w:sz="0" w:space="0" w:color="auto"/>
        <w:right w:val="none" w:sz="0" w:space="0" w:color="auto"/>
      </w:divBdr>
    </w:div>
    <w:div w:id="749426789">
      <w:bodyDiv w:val="1"/>
      <w:marLeft w:val="0"/>
      <w:marRight w:val="0"/>
      <w:marTop w:val="0"/>
      <w:marBottom w:val="0"/>
      <w:divBdr>
        <w:top w:val="none" w:sz="0" w:space="0" w:color="auto"/>
        <w:left w:val="none" w:sz="0" w:space="0" w:color="auto"/>
        <w:bottom w:val="none" w:sz="0" w:space="0" w:color="auto"/>
        <w:right w:val="none" w:sz="0" w:space="0" w:color="auto"/>
      </w:divBdr>
    </w:div>
    <w:div w:id="906720344">
      <w:bodyDiv w:val="1"/>
      <w:marLeft w:val="0"/>
      <w:marRight w:val="0"/>
      <w:marTop w:val="0"/>
      <w:marBottom w:val="0"/>
      <w:divBdr>
        <w:top w:val="none" w:sz="0" w:space="0" w:color="auto"/>
        <w:left w:val="none" w:sz="0" w:space="0" w:color="auto"/>
        <w:bottom w:val="none" w:sz="0" w:space="0" w:color="auto"/>
        <w:right w:val="none" w:sz="0" w:space="0" w:color="auto"/>
      </w:divBdr>
    </w:div>
    <w:div w:id="929315448">
      <w:bodyDiv w:val="1"/>
      <w:marLeft w:val="0"/>
      <w:marRight w:val="0"/>
      <w:marTop w:val="0"/>
      <w:marBottom w:val="0"/>
      <w:divBdr>
        <w:top w:val="none" w:sz="0" w:space="0" w:color="auto"/>
        <w:left w:val="none" w:sz="0" w:space="0" w:color="auto"/>
        <w:bottom w:val="none" w:sz="0" w:space="0" w:color="auto"/>
        <w:right w:val="none" w:sz="0" w:space="0" w:color="auto"/>
      </w:divBdr>
    </w:div>
    <w:div w:id="995036124">
      <w:bodyDiv w:val="1"/>
      <w:marLeft w:val="0"/>
      <w:marRight w:val="0"/>
      <w:marTop w:val="0"/>
      <w:marBottom w:val="0"/>
      <w:divBdr>
        <w:top w:val="none" w:sz="0" w:space="0" w:color="auto"/>
        <w:left w:val="none" w:sz="0" w:space="0" w:color="auto"/>
        <w:bottom w:val="none" w:sz="0" w:space="0" w:color="auto"/>
        <w:right w:val="none" w:sz="0" w:space="0" w:color="auto"/>
      </w:divBdr>
    </w:div>
    <w:div w:id="1120222625">
      <w:bodyDiv w:val="1"/>
      <w:marLeft w:val="0"/>
      <w:marRight w:val="0"/>
      <w:marTop w:val="0"/>
      <w:marBottom w:val="0"/>
      <w:divBdr>
        <w:top w:val="none" w:sz="0" w:space="0" w:color="auto"/>
        <w:left w:val="none" w:sz="0" w:space="0" w:color="auto"/>
        <w:bottom w:val="none" w:sz="0" w:space="0" w:color="auto"/>
        <w:right w:val="none" w:sz="0" w:space="0" w:color="auto"/>
      </w:divBdr>
      <w:divsChild>
        <w:div w:id="1404525022">
          <w:marLeft w:val="547"/>
          <w:marRight w:val="0"/>
          <w:marTop w:val="0"/>
          <w:marBottom w:val="0"/>
          <w:divBdr>
            <w:top w:val="none" w:sz="0" w:space="0" w:color="auto"/>
            <w:left w:val="none" w:sz="0" w:space="0" w:color="auto"/>
            <w:bottom w:val="none" w:sz="0" w:space="0" w:color="auto"/>
            <w:right w:val="none" w:sz="0" w:space="0" w:color="auto"/>
          </w:divBdr>
        </w:div>
      </w:divsChild>
    </w:div>
    <w:div w:id="1126578490">
      <w:bodyDiv w:val="1"/>
      <w:marLeft w:val="0"/>
      <w:marRight w:val="0"/>
      <w:marTop w:val="0"/>
      <w:marBottom w:val="0"/>
      <w:divBdr>
        <w:top w:val="none" w:sz="0" w:space="0" w:color="auto"/>
        <w:left w:val="none" w:sz="0" w:space="0" w:color="auto"/>
        <w:bottom w:val="none" w:sz="0" w:space="0" w:color="auto"/>
        <w:right w:val="none" w:sz="0" w:space="0" w:color="auto"/>
      </w:divBdr>
    </w:div>
    <w:div w:id="1221987163">
      <w:bodyDiv w:val="1"/>
      <w:marLeft w:val="0"/>
      <w:marRight w:val="0"/>
      <w:marTop w:val="0"/>
      <w:marBottom w:val="0"/>
      <w:divBdr>
        <w:top w:val="none" w:sz="0" w:space="0" w:color="auto"/>
        <w:left w:val="none" w:sz="0" w:space="0" w:color="auto"/>
        <w:bottom w:val="none" w:sz="0" w:space="0" w:color="auto"/>
        <w:right w:val="none" w:sz="0" w:space="0" w:color="auto"/>
      </w:divBdr>
    </w:div>
    <w:div w:id="1226331294">
      <w:bodyDiv w:val="1"/>
      <w:marLeft w:val="0"/>
      <w:marRight w:val="0"/>
      <w:marTop w:val="0"/>
      <w:marBottom w:val="0"/>
      <w:divBdr>
        <w:top w:val="none" w:sz="0" w:space="0" w:color="auto"/>
        <w:left w:val="none" w:sz="0" w:space="0" w:color="auto"/>
        <w:bottom w:val="none" w:sz="0" w:space="0" w:color="auto"/>
        <w:right w:val="none" w:sz="0" w:space="0" w:color="auto"/>
      </w:divBdr>
    </w:div>
    <w:div w:id="1268078424">
      <w:bodyDiv w:val="1"/>
      <w:marLeft w:val="0"/>
      <w:marRight w:val="0"/>
      <w:marTop w:val="0"/>
      <w:marBottom w:val="0"/>
      <w:divBdr>
        <w:top w:val="none" w:sz="0" w:space="0" w:color="auto"/>
        <w:left w:val="none" w:sz="0" w:space="0" w:color="auto"/>
        <w:bottom w:val="none" w:sz="0" w:space="0" w:color="auto"/>
        <w:right w:val="none" w:sz="0" w:space="0" w:color="auto"/>
      </w:divBdr>
      <w:divsChild>
        <w:div w:id="663362494">
          <w:marLeft w:val="360"/>
          <w:marRight w:val="0"/>
          <w:marTop w:val="200"/>
          <w:marBottom w:val="0"/>
          <w:divBdr>
            <w:top w:val="none" w:sz="0" w:space="0" w:color="auto"/>
            <w:left w:val="none" w:sz="0" w:space="0" w:color="auto"/>
            <w:bottom w:val="none" w:sz="0" w:space="0" w:color="auto"/>
            <w:right w:val="none" w:sz="0" w:space="0" w:color="auto"/>
          </w:divBdr>
        </w:div>
        <w:div w:id="1983458720">
          <w:marLeft w:val="360"/>
          <w:marRight w:val="0"/>
          <w:marTop w:val="200"/>
          <w:marBottom w:val="0"/>
          <w:divBdr>
            <w:top w:val="none" w:sz="0" w:space="0" w:color="auto"/>
            <w:left w:val="none" w:sz="0" w:space="0" w:color="auto"/>
            <w:bottom w:val="none" w:sz="0" w:space="0" w:color="auto"/>
            <w:right w:val="none" w:sz="0" w:space="0" w:color="auto"/>
          </w:divBdr>
        </w:div>
        <w:div w:id="130294885">
          <w:marLeft w:val="360"/>
          <w:marRight w:val="0"/>
          <w:marTop w:val="200"/>
          <w:marBottom w:val="0"/>
          <w:divBdr>
            <w:top w:val="none" w:sz="0" w:space="0" w:color="auto"/>
            <w:left w:val="none" w:sz="0" w:space="0" w:color="auto"/>
            <w:bottom w:val="none" w:sz="0" w:space="0" w:color="auto"/>
            <w:right w:val="none" w:sz="0" w:space="0" w:color="auto"/>
          </w:divBdr>
        </w:div>
        <w:div w:id="580528719">
          <w:marLeft w:val="360"/>
          <w:marRight w:val="0"/>
          <w:marTop w:val="200"/>
          <w:marBottom w:val="0"/>
          <w:divBdr>
            <w:top w:val="none" w:sz="0" w:space="0" w:color="auto"/>
            <w:left w:val="none" w:sz="0" w:space="0" w:color="auto"/>
            <w:bottom w:val="none" w:sz="0" w:space="0" w:color="auto"/>
            <w:right w:val="none" w:sz="0" w:space="0" w:color="auto"/>
          </w:divBdr>
        </w:div>
        <w:div w:id="433212414">
          <w:marLeft w:val="360"/>
          <w:marRight w:val="0"/>
          <w:marTop w:val="200"/>
          <w:marBottom w:val="0"/>
          <w:divBdr>
            <w:top w:val="none" w:sz="0" w:space="0" w:color="auto"/>
            <w:left w:val="none" w:sz="0" w:space="0" w:color="auto"/>
            <w:bottom w:val="none" w:sz="0" w:space="0" w:color="auto"/>
            <w:right w:val="none" w:sz="0" w:space="0" w:color="auto"/>
          </w:divBdr>
        </w:div>
        <w:div w:id="1807821479">
          <w:marLeft w:val="360"/>
          <w:marRight w:val="0"/>
          <w:marTop w:val="200"/>
          <w:marBottom w:val="0"/>
          <w:divBdr>
            <w:top w:val="none" w:sz="0" w:space="0" w:color="auto"/>
            <w:left w:val="none" w:sz="0" w:space="0" w:color="auto"/>
            <w:bottom w:val="none" w:sz="0" w:space="0" w:color="auto"/>
            <w:right w:val="none" w:sz="0" w:space="0" w:color="auto"/>
          </w:divBdr>
        </w:div>
      </w:divsChild>
    </w:div>
    <w:div w:id="1268661113">
      <w:bodyDiv w:val="1"/>
      <w:marLeft w:val="0"/>
      <w:marRight w:val="0"/>
      <w:marTop w:val="0"/>
      <w:marBottom w:val="0"/>
      <w:divBdr>
        <w:top w:val="none" w:sz="0" w:space="0" w:color="auto"/>
        <w:left w:val="none" w:sz="0" w:space="0" w:color="auto"/>
        <w:bottom w:val="none" w:sz="0" w:space="0" w:color="auto"/>
        <w:right w:val="none" w:sz="0" w:space="0" w:color="auto"/>
      </w:divBdr>
    </w:div>
    <w:div w:id="1275819043">
      <w:bodyDiv w:val="1"/>
      <w:marLeft w:val="0"/>
      <w:marRight w:val="0"/>
      <w:marTop w:val="0"/>
      <w:marBottom w:val="0"/>
      <w:divBdr>
        <w:top w:val="none" w:sz="0" w:space="0" w:color="auto"/>
        <w:left w:val="none" w:sz="0" w:space="0" w:color="auto"/>
        <w:bottom w:val="none" w:sz="0" w:space="0" w:color="auto"/>
        <w:right w:val="none" w:sz="0" w:space="0" w:color="auto"/>
      </w:divBdr>
    </w:div>
    <w:div w:id="1314988353">
      <w:bodyDiv w:val="1"/>
      <w:marLeft w:val="0"/>
      <w:marRight w:val="0"/>
      <w:marTop w:val="0"/>
      <w:marBottom w:val="0"/>
      <w:divBdr>
        <w:top w:val="none" w:sz="0" w:space="0" w:color="auto"/>
        <w:left w:val="none" w:sz="0" w:space="0" w:color="auto"/>
        <w:bottom w:val="none" w:sz="0" w:space="0" w:color="auto"/>
        <w:right w:val="none" w:sz="0" w:space="0" w:color="auto"/>
      </w:divBdr>
    </w:div>
    <w:div w:id="1372266587">
      <w:bodyDiv w:val="1"/>
      <w:marLeft w:val="0"/>
      <w:marRight w:val="0"/>
      <w:marTop w:val="0"/>
      <w:marBottom w:val="0"/>
      <w:divBdr>
        <w:top w:val="none" w:sz="0" w:space="0" w:color="auto"/>
        <w:left w:val="none" w:sz="0" w:space="0" w:color="auto"/>
        <w:bottom w:val="none" w:sz="0" w:space="0" w:color="auto"/>
        <w:right w:val="none" w:sz="0" w:space="0" w:color="auto"/>
      </w:divBdr>
      <w:divsChild>
        <w:div w:id="1235555113">
          <w:marLeft w:val="360"/>
          <w:marRight w:val="0"/>
          <w:marTop w:val="200"/>
          <w:marBottom w:val="0"/>
          <w:divBdr>
            <w:top w:val="none" w:sz="0" w:space="0" w:color="auto"/>
            <w:left w:val="none" w:sz="0" w:space="0" w:color="auto"/>
            <w:bottom w:val="none" w:sz="0" w:space="0" w:color="auto"/>
            <w:right w:val="none" w:sz="0" w:space="0" w:color="auto"/>
          </w:divBdr>
        </w:div>
        <w:div w:id="1032340110">
          <w:marLeft w:val="360"/>
          <w:marRight w:val="0"/>
          <w:marTop w:val="200"/>
          <w:marBottom w:val="0"/>
          <w:divBdr>
            <w:top w:val="none" w:sz="0" w:space="0" w:color="auto"/>
            <w:left w:val="none" w:sz="0" w:space="0" w:color="auto"/>
            <w:bottom w:val="none" w:sz="0" w:space="0" w:color="auto"/>
            <w:right w:val="none" w:sz="0" w:space="0" w:color="auto"/>
          </w:divBdr>
        </w:div>
      </w:divsChild>
    </w:div>
    <w:div w:id="1419403935">
      <w:bodyDiv w:val="1"/>
      <w:marLeft w:val="0"/>
      <w:marRight w:val="0"/>
      <w:marTop w:val="0"/>
      <w:marBottom w:val="0"/>
      <w:divBdr>
        <w:top w:val="none" w:sz="0" w:space="0" w:color="auto"/>
        <w:left w:val="none" w:sz="0" w:space="0" w:color="auto"/>
        <w:bottom w:val="none" w:sz="0" w:space="0" w:color="auto"/>
        <w:right w:val="none" w:sz="0" w:space="0" w:color="auto"/>
      </w:divBdr>
      <w:divsChild>
        <w:div w:id="1404185524">
          <w:marLeft w:val="547"/>
          <w:marRight w:val="0"/>
          <w:marTop w:val="86"/>
          <w:marBottom w:val="0"/>
          <w:divBdr>
            <w:top w:val="none" w:sz="0" w:space="0" w:color="auto"/>
            <w:left w:val="none" w:sz="0" w:space="0" w:color="auto"/>
            <w:bottom w:val="none" w:sz="0" w:space="0" w:color="auto"/>
            <w:right w:val="none" w:sz="0" w:space="0" w:color="auto"/>
          </w:divBdr>
        </w:div>
        <w:div w:id="1481727979">
          <w:marLeft w:val="547"/>
          <w:marRight w:val="0"/>
          <w:marTop w:val="86"/>
          <w:marBottom w:val="0"/>
          <w:divBdr>
            <w:top w:val="none" w:sz="0" w:space="0" w:color="auto"/>
            <w:left w:val="none" w:sz="0" w:space="0" w:color="auto"/>
            <w:bottom w:val="none" w:sz="0" w:space="0" w:color="auto"/>
            <w:right w:val="none" w:sz="0" w:space="0" w:color="auto"/>
          </w:divBdr>
        </w:div>
        <w:div w:id="210650648">
          <w:marLeft w:val="547"/>
          <w:marRight w:val="0"/>
          <w:marTop w:val="86"/>
          <w:marBottom w:val="0"/>
          <w:divBdr>
            <w:top w:val="none" w:sz="0" w:space="0" w:color="auto"/>
            <w:left w:val="none" w:sz="0" w:space="0" w:color="auto"/>
            <w:bottom w:val="none" w:sz="0" w:space="0" w:color="auto"/>
            <w:right w:val="none" w:sz="0" w:space="0" w:color="auto"/>
          </w:divBdr>
        </w:div>
        <w:div w:id="1418089602">
          <w:marLeft w:val="547"/>
          <w:marRight w:val="0"/>
          <w:marTop w:val="86"/>
          <w:marBottom w:val="0"/>
          <w:divBdr>
            <w:top w:val="none" w:sz="0" w:space="0" w:color="auto"/>
            <w:left w:val="none" w:sz="0" w:space="0" w:color="auto"/>
            <w:bottom w:val="none" w:sz="0" w:space="0" w:color="auto"/>
            <w:right w:val="none" w:sz="0" w:space="0" w:color="auto"/>
          </w:divBdr>
        </w:div>
        <w:div w:id="1399867316">
          <w:marLeft w:val="547"/>
          <w:marRight w:val="0"/>
          <w:marTop w:val="86"/>
          <w:marBottom w:val="0"/>
          <w:divBdr>
            <w:top w:val="none" w:sz="0" w:space="0" w:color="auto"/>
            <w:left w:val="none" w:sz="0" w:space="0" w:color="auto"/>
            <w:bottom w:val="none" w:sz="0" w:space="0" w:color="auto"/>
            <w:right w:val="none" w:sz="0" w:space="0" w:color="auto"/>
          </w:divBdr>
        </w:div>
      </w:divsChild>
    </w:div>
    <w:div w:id="1427581775">
      <w:bodyDiv w:val="1"/>
      <w:marLeft w:val="0"/>
      <w:marRight w:val="0"/>
      <w:marTop w:val="0"/>
      <w:marBottom w:val="0"/>
      <w:divBdr>
        <w:top w:val="none" w:sz="0" w:space="0" w:color="auto"/>
        <w:left w:val="none" w:sz="0" w:space="0" w:color="auto"/>
        <w:bottom w:val="none" w:sz="0" w:space="0" w:color="auto"/>
        <w:right w:val="none" w:sz="0" w:space="0" w:color="auto"/>
      </w:divBdr>
      <w:divsChild>
        <w:div w:id="629475798">
          <w:marLeft w:val="547"/>
          <w:marRight w:val="0"/>
          <w:marTop w:val="0"/>
          <w:marBottom w:val="0"/>
          <w:divBdr>
            <w:top w:val="none" w:sz="0" w:space="0" w:color="auto"/>
            <w:left w:val="none" w:sz="0" w:space="0" w:color="auto"/>
            <w:bottom w:val="none" w:sz="0" w:space="0" w:color="auto"/>
            <w:right w:val="none" w:sz="0" w:space="0" w:color="auto"/>
          </w:divBdr>
        </w:div>
      </w:divsChild>
    </w:div>
    <w:div w:id="1433625158">
      <w:bodyDiv w:val="1"/>
      <w:marLeft w:val="0"/>
      <w:marRight w:val="0"/>
      <w:marTop w:val="0"/>
      <w:marBottom w:val="0"/>
      <w:divBdr>
        <w:top w:val="none" w:sz="0" w:space="0" w:color="auto"/>
        <w:left w:val="none" w:sz="0" w:space="0" w:color="auto"/>
        <w:bottom w:val="none" w:sz="0" w:space="0" w:color="auto"/>
        <w:right w:val="none" w:sz="0" w:space="0" w:color="auto"/>
      </w:divBdr>
      <w:divsChild>
        <w:div w:id="902373380">
          <w:marLeft w:val="547"/>
          <w:marRight w:val="0"/>
          <w:marTop w:val="0"/>
          <w:marBottom w:val="0"/>
          <w:divBdr>
            <w:top w:val="none" w:sz="0" w:space="0" w:color="auto"/>
            <w:left w:val="none" w:sz="0" w:space="0" w:color="auto"/>
            <w:bottom w:val="none" w:sz="0" w:space="0" w:color="auto"/>
            <w:right w:val="none" w:sz="0" w:space="0" w:color="auto"/>
          </w:divBdr>
        </w:div>
      </w:divsChild>
    </w:div>
    <w:div w:id="1487283663">
      <w:bodyDiv w:val="1"/>
      <w:marLeft w:val="0"/>
      <w:marRight w:val="0"/>
      <w:marTop w:val="0"/>
      <w:marBottom w:val="0"/>
      <w:divBdr>
        <w:top w:val="none" w:sz="0" w:space="0" w:color="auto"/>
        <w:left w:val="none" w:sz="0" w:space="0" w:color="auto"/>
        <w:bottom w:val="none" w:sz="0" w:space="0" w:color="auto"/>
        <w:right w:val="none" w:sz="0" w:space="0" w:color="auto"/>
      </w:divBdr>
    </w:div>
    <w:div w:id="1495952414">
      <w:bodyDiv w:val="1"/>
      <w:marLeft w:val="0"/>
      <w:marRight w:val="0"/>
      <w:marTop w:val="0"/>
      <w:marBottom w:val="0"/>
      <w:divBdr>
        <w:top w:val="none" w:sz="0" w:space="0" w:color="auto"/>
        <w:left w:val="none" w:sz="0" w:space="0" w:color="auto"/>
        <w:bottom w:val="none" w:sz="0" w:space="0" w:color="auto"/>
        <w:right w:val="none" w:sz="0" w:space="0" w:color="auto"/>
      </w:divBdr>
    </w:div>
    <w:div w:id="1506239008">
      <w:bodyDiv w:val="1"/>
      <w:marLeft w:val="0"/>
      <w:marRight w:val="0"/>
      <w:marTop w:val="0"/>
      <w:marBottom w:val="0"/>
      <w:divBdr>
        <w:top w:val="none" w:sz="0" w:space="0" w:color="auto"/>
        <w:left w:val="none" w:sz="0" w:space="0" w:color="auto"/>
        <w:bottom w:val="none" w:sz="0" w:space="0" w:color="auto"/>
        <w:right w:val="none" w:sz="0" w:space="0" w:color="auto"/>
      </w:divBdr>
      <w:divsChild>
        <w:div w:id="2042971310">
          <w:marLeft w:val="547"/>
          <w:marRight w:val="0"/>
          <w:marTop w:val="115"/>
          <w:marBottom w:val="0"/>
          <w:divBdr>
            <w:top w:val="none" w:sz="0" w:space="0" w:color="auto"/>
            <w:left w:val="none" w:sz="0" w:space="0" w:color="auto"/>
            <w:bottom w:val="none" w:sz="0" w:space="0" w:color="auto"/>
            <w:right w:val="none" w:sz="0" w:space="0" w:color="auto"/>
          </w:divBdr>
        </w:div>
      </w:divsChild>
    </w:div>
    <w:div w:id="1514800050">
      <w:bodyDiv w:val="1"/>
      <w:marLeft w:val="0"/>
      <w:marRight w:val="0"/>
      <w:marTop w:val="0"/>
      <w:marBottom w:val="0"/>
      <w:divBdr>
        <w:top w:val="none" w:sz="0" w:space="0" w:color="auto"/>
        <w:left w:val="none" w:sz="0" w:space="0" w:color="auto"/>
        <w:bottom w:val="none" w:sz="0" w:space="0" w:color="auto"/>
        <w:right w:val="none" w:sz="0" w:space="0" w:color="auto"/>
      </w:divBdr>
    </w:div>
    <w:div w:id="1608272019">
      <w:bodyDiv w:val="1"/>
      <w:marLeft w:val="0"/>
      <w:marRight w:val="0"/>
      <w:marTop w:val="0"/>
      <w:marBottom w:val="0"/>
      <w:divBdr>
        <w:top w:val="none" w:sz="0" w:space="0" w:color="auto"/>
        <w:left w:val="none" w:sz="0" w:space="0" w:color="auto"/>
        <w:bottom w:val="none" w:sz="0" w:space="0" w:color="auto"/>
        <w:right w:val="none" w:sz="0" w:space="0" w:color="auto"/>
      </w:divBdr>
    </w:div>
    <w:div w:id="1608854560">
      <w:bodyDiv w:val="1"/>
      <w:marLeft w:val="0"/>
      <w:marRight w:val="0"/>
      <w:marTop w:val="0"/>
      <w:marBottom w:val="0"/>
      <w:divBdr>
        <w:top w:val="none" w:sz="0" w:space="0" w:color="auto"/>
        <w:left w:val="none" w:sz="0" w:space="0" w:color="auto"/>
        <w:bottom w:val="none" w:sz="0" w:space="0" w:color="auto"/>
        <w:right w:val="none" w:sz="0" w:space="0" w:color="auto"/>
      </w:divBdr>
    </w:div>
    <w:div w:id="1630164636">
      <w:bodyDiv w:val="1"/>
      <w:marLeft w:val="0"/>
      <w:marRight w:val="0"/>
      <w:marTop w:val="0"/>
      <w:marBottom w:val="0"/>
      <w:divBdr>
        <w:top w:val="none" w:sz="0" w:space="0" w:color="auto"/>
        <w:left w:val="none" w:sz="0" w:space="0" w:color="auto"/>
        <w:bottom w:val="none" w:sz="0" w:space="0" w:color="auto"/>
        <w:right w:val="none" w:sz="0" w:space="0" w:color="auto"/>
      </w:divBdr>
      <w:divsChild>
        <w:div w:id="32269604">
          <w:marLeft w:val="1080"/>
          <w:marRight w:val="0"/>
          <w:marTop w:val="100"/>
          <w:marBottom w:val="0"/>
          <w:divBdr>
            <w:top w:val="none" w:sz="0" w:space="0" w:color="auto"/>
            <w:left w:val="none" w:sz="0" w:space="0" w:color="auto"/>
            <w:bottom w:val="none" w:sz="0" w:space="0" w:color="auto"/>
            <w:right w:val="none" w:sz="0" w:space="0" w:color="auto"/>
          </w:divBdr>
        </w:div>
        <w:div w:id="954294715">
          <w:marLeft w:val="1080"/>
          <w:marRight w:val="0"/>
          <w:marTop w:val="100"/>
          <w:marBottom w:val="0"/>
          <w:divBdr>
            <w:top w:val="none" w:sz="0" w:space="0" w:color="auto"/>
            <w:left w:val="none" w:sz="0" w:space="0" w:color="auto"/>
            <w:bottom w:val="none" w:sz="0" w:space="0" w:color="auto"/>
            <w:right w:val="none" w:sz="0" w:space="0" w:color="auto"/>
          </w:divBdr>
        </w:div>
        <w:div w:id="97994497">
          <w:marLeft w:val="1080"/>
          <w:marRight w:val="0"/>
          <w:marTop w:val="100"/>
          <w:marBottom w:val="0"/>
          <w:divBdr>
            <w:top w:val="none" w:sz="0" w:space="0" w:color="auto"/>
            <w:left w:val="none" w:sz="0" w:space="0" w:color="auto"/>
            <w:bottom w:val="none" w:sz="0" w:space="0" w:color="auto"/>
            <w:right w:val="none" w:sz="0" w:space="0" w:color="auto"/>
          </w:divBdr>
        </w:div>
        <w:div w:id="819275351">
          <w:marLeft w:val="1080"/>
          <w:marRight w:val="0"/>
          <w:marTop w:val="100"/>
          <w:marBottom w:val="0"/>
          <w:divBdr>
            <w:top w:val="none" w:sz="0" w:space="0" w:color="auto"/>
            <w:left w:val="none" w:sz="0" w:space="0" w:color="auto"/>
            <w:bottom w:val="none" w:sz="0" w:space="0" w:color="auto"/>
            <w:right w:val="none" w:sz="0" w:space="0" w:color="auto"/>
          </w:divBdr>
        </w:div>
        <w:div w:id="2097821416">
          <w:marLeft w:val="1080"/>
          <w:marRight w:val="0"/>
          <w:marTop w:val="100"/>
          <w:marBottom w:val="0"/>
          <w:divBdr>
            <w:top w:val="none" w:sz="0" w:space="0" w:color="auto"/>
            <w:left w:val="none" w:sz="0" w:space="0" w:color="auto"/>
            <w:bottom w:val="none" w:sz="0" w:space="0" w:color="auto"/>
            <w:right w:val="none" w:sz="0" w:space="0" w:color="auto"/>
          </w:divBdr>
        </w:div>
        <w:div w:id="1153840020">
          <w:marLeft w:val="1080"/>
          <w:marRight w:val="0"/>
          <w:marTop w:val="100"/>
          <w:marBottom w:val="0"/>
          <w:divBdr>
            <w:top w:val="none" w:sz="0" w:space="0" w:color="auto"/>
            <w:left w:val="none" w:sz="0" w:space="0" w:color="auto"/>
            <w:bottom w:val="none" w:sz="0" w:space="0" w:color="auto"/>
            <w:right w:val="none" w:sz="0" w:space="0" w:color="auto"/>
          </w:divBdr>
        </w:div>
        <w:div w:id="1685547330">
          <w:marLeft w:val="1080"/>
          <w:marRight w:val="0"/>
          <w:marTop w:val="100"/>
          <w:marBottom w:val="0"/>
          <w:divBdr>
            <w:top w:val="none" w:sz="0" w:space="0" w:color="auto"/>
            <w:left w:val="none" w:sz="0" w:space="0" w:color="auto"/>
            <w:bottom w:val="none" w:sz="0" w:space="0" w:color="auto"/>
            <w:right w:val="none" w:sz="0" w:space="0" w:color="auto"/>
          </w:divBdr>
        </w:div>
        <w:div w:id="1510214621">
          <w:marLeft w:val="1080"/>
          <w:marRight w:val="0"/>
          <w:marTop w:val="100"/>
          <w:marBottom w:val="0"/>
          <w:divBdr>
            <w:top w:val="none" w:sz="0" w:space="0" w:color="auto"/>
            <w:left w:val="none" w:sz="0" w:space="0" w:color="auto"/>
            <w:bottom w:val="none" w:sz="0" w:space="0" w:color="auto"/>
            <w:right w:val="none" w:sz="0" w:space="0" w:color="auto"/>
          </w:divBdr>
        </w:div>
        <w:div w:id="1637560766">
          <w:marLeft w:val="1080"/>
          <w:marRight w:val="0"/>
          <w:marTop w:val="100"/>
          <w:marBottom w:val="0"/>
          <w:divBdr>
            <w:top w:val="none" w:sz="0" w:space="0" w:color="auto"/>
            <w:left w:val="none" w:sz="0" w:space="0" w:color="auto"/>
            <w:bottom w:val="none" w:sz="0" w:space="0" w:color="auto"/>
            <w:right w:val="none" w:sz="0" w:space="0" w:color="auto"/>
          </w:divBdr>
        </w:div>
      </w:divsChild>
    </w:div>
    <w:div w:id="2000764228">
      <w:bodyDiv w:val="1"/>
      <w:marLeft w:val="0"/>
      <w:marRight w:val="0"/>
      <w:marTop w:val="0"/>
      <w:marBottom w:val="0"/>
      <w:divBdr>
        <w:top w:val="none" w:sz="0" w:space="0" w:color="auto"/>
        <w:left w:val="none" w:sz="0" w:space="0" w:color="auto"/>
        <w:bottom w:val="none" w:sz="0" w:space="0" w:color="auto"/>
        <w:right w:val="none" w:sz="0" w:space="0" w:color="auto"/>
      </w:divBdr>
      <w:divsChild>
        <w:div w:id="1202323560">
          <w:marLeft w:val="360"/>
          <w:marRight w:val="0"/>
          <w:marTop w:val="200"/>
          <w:marBottom w:val="0"/>
          <w:divBdr>
            <w:top w:val="none" w:sz="0" w:space="0" w:color="auto"/>
            <w:left w:val="none" w:sz="0" w:space="0" w:color="auto"/>
            <w:bottom w:val="none" w:sz="0" w:space="0" w:color="auto"/>
            <w:right w:val="none" w:sz="0" w:space="0" w:color="auto"/>
          </w:divBdr>
        </w:div>
        <w:div w:id="917832903">
          <w:marLeft w:val="360"/>
          <w:marRight w:val="0"/>
          <w:marTop w:val="200"/>
          <w:marBottom w:val="0"/>
          <w:divBdr>
            <w:top w:val="none" w:sz="0" w:space="0" w:color="auto"/>
            <w:left w:val="none" w:sz="0" w:space="0" w:color="auto"/>
            <w:bottom w:val="none" w:sz="0" w:space="0" w:color="auto"/>
            <w:right w:val="none" w:sz="0" w:space="0" w:color="auto"/>
          </w:divBdr>
        </w:div>
        <w:div w:id="412360178">
          <w:marLeft w:val="360"/>
          <w:marRight w:val="0"/>
          <w:marTop w:val="200"/>
          <w:marBottom w:val="0"/>
          <w:divBdr>
            <w:top w:val="none" w:sz="0" w:space="0" w:color="auto"/>
            <w:left w:val="none" w:sz="0" w:space="0" w:color="auto"/>
            <w:bottom w:val="none" w:sz="0" w:space="0" w:color="auto"/>
            <w:right w:val="none" w:sz="0" w:space="0" w:color="auto"/>
          </w:divBdr>
        </w:div>
        <w:div w:id="880017502">
          <w:marLeft w:val="360"/>
          <w:marRight w:val="0"/>
          <w:marTop w:val="200"/>
          <w:marBottom w:val="0"/>
          <w:divBdr>
            <w:top w:val="none" w:sz="0" w:space="0" w:color="auto"/>
            <w:left w:val="none" w:sz="0" w:space="0" w:color="auto"/>
            <w:bottom w:val="none" w:sz="0" w:space="0" w:color="auto"/>
            <w:right w:val="none" w:sz="0" w:space="0" w:color="auto"/>
          </w:divBdr>
        </w:div>
        <w:div w:id="1586380083">
          <w:marLeft w:val="360"/>
          <w:marRight w:val="0"/>
          <w:marTop w:val="200"/>
          <w:marBottom w:val="0"/>
          <w:divBdr>
            <w:top w:val="none" w:sz="0" w:space="0" w:color="auto"/>
            <w:left w:val="none" w:sz="0" w:space="0" w:color="auto"/>
            <w:bottom w:val="none" w:sz="0" w:space="0" w:color="auto"/>
            <w:right w:val="none" w:sz="0" w:space="0" w:color="auto"/>
          </w:divBdr>
        </w:div>
      </w:divsChild>
    </w:div>
    <w:div w:id="2041590005">
      <w:bodyDiv w:val="1"/>
      <w:marLeft w:val="0"/>
      <w:marRight w:val="0"/>
      <w:marTop w:val="0"/>
      <w:marBottom w:val="0"/>
      <w:divBdr>
        <w:top w:val="none" w:sz="0" w:space="0" w:color="auto"/>
        <w:left w:val="none" w:sz="0" w:space="0" w:color="auto"/>
        <w:bottom w:val="none" w:sz="0" w:space="0" w:color="auto"/>
        <w:right w:val="none" w:sz="0" w:space="0" w:color="auto"/>
      </w:divBdr>
      <w:divsChild>
        <w:div w:id="751585131">
          <w:marLeft w:val="547"/>
          <w:marRight w:val="0"/>
          <w:marTop w:val="96"/>
          <w:marBottom w:val="0"/>
          <w:divBdr>
            <w:top w:val="none" w:sz="0" w:space="0" w:color="auto"/>
            <w:left w:val="none" w:sz="0" w:space="0" w:color="auto"/>
            <w:bottom w:val="none" w:sz="0" w:space="0" w:color="auto"/>
            <w:right w:val="none" w:sz="0" w:space="0" w:color="auto"/>
          </w:divBdr>
        </w:div>
      </w:divsChild>
    </w:div>
    <w:div w:id="2119324762">
      <w:bodyDiv w:val="1"/>
      <w:marLeft w:val="0"/>
      <w:marRight w:val="0"/>
      <w:marTop w:val="0"/>
      <w:marBottom w:val="0"/>
      <w:divBdr>
        <w:top w:val="none" w:sz="0" w:space="0" w:color="auto"/>
        <w:left w:val="none" w:sz="0" w:space="0" w:color="auto"/>
        <w:bottom w:val="none" w:sz="0" w:space="0" w:color="auto"/>
        <w:right w:val="none" w:sz="0" w:space="0" w:color="auto"/>
      </w:divBdr>
      <w:divsChild>
        <w:div w:id="101809408">
          <w:marLeft w:val="547"/>
          <w:marRight w:val="0"/>
          <w:marTop w:val="86"/>
          <w:marBottom w:val="0"/>
          <w:divBdr>
            <w:top w:val="none" w:sz="0" w:space="0" w:color="auto"/>
            <w:left w:val="none" w:sz="0" w:space="0" w:color="auto"/>
            <w:bottom w:val="none" w:sz="0" w:space="0" w:color="auto"/>
            <w:right w:val="none" w:sz="0" w:space="0" w:color="auto"/>
          </w:divBdr>
        </w:div>
        <w:div w:id="615865577">
          <w:marLeft w:val="547"/>
          <w:marRight w:val="0"/>
          <w:marTop w:val="86"/>
          <w:marBottom w:val="0"/>
          <w:divBdr>
            <w:top w:val="none" w:sz="0" w:space="0" w:color="auto"/>
            <w:left w:val="none" w:sz="0" w:space="0" w:color="auto"/>
            <w:bottom w:val="none" w:sz="0" w:space="0" w:color="auto"/>
            <w:right w:val="none" w:sz="0" w:space="0" w:color="auto"/>
          </w:divBdr>
        </w:div>
        <w:div w:id="2011910352">
          <w:marLeft w:val="547"/>
          <w:marRight w:val="0"/>
          <w:marTop w:val="86"/>
          <w:marBottom w:val="0"/>
          <w:divBdr>
            <w:top w:val="none" w:sz="0" w:space="0" w:color="auto"/>
            <w:left w:val="none" w:sz="0" w:space="0" w:color="auto"/>
            <w:bottom w:val="none" w:sz="0" w:space="0" w:color="auto"/>
            <w:right w:val="none" w:sz="0" w:space="0" w:color="auto"/>
          </w:divBdr>
        </w:div>
        <w:div w:id="1675262250">
          <w:marLeft w:val="547"/>
          <w:marRight w:val="0"/>
          <w:marTop w:val="86"/>
          <w:marBottom w:val="0"/>
          <w:divBdr>
            <w:top w:val="none" w:sz="0" w:space="0" w:color="auto"/>
            <w:left w:val="none" w:sz="0" w:space="0" w:color="auto"/>
            <w:bottom w:val="none" w:sz="0" w:space="0" w:color="auto"/>
            <w:right w:val="none" w:sz="0" w:space="0" w:color="auto"/>
          </w:divBdr>
        </w:div>
        <w:div w:id="815143577">
          <w:marLeft w:val="547"/>
          <w:marRight w:val="0"/>
          <w:marTop w:val="86"/>
          <w:marBottom w:val="0"/>
          <w:divBdr>
            <w:top w:val="none" w:sz="0" w:space="0" w:color="auto"/>
            <w:left w:val="none" w:sz="0" w:space="0" w:color="auto"/>
            <w:bottom w:val="none" w:sz="0" w:space="0" w:color="auto"/>
            <w:right w:val="none" w:sz="0" w:space="0" w:color="auto"/>
          </w:divBdr>
        </w:div>
      </w:divsChild>
    </w:div>
    <w:div w:id="2145391796">
      <w:bodyDiv w:val="1"/>
      <w:marLeft w:val="0"/>
      <w:marRight w:val="0"/>
      <w:marTop w:val="0"/>
      <w:marBottom w:val="0"/>
      <w:divBdr>
        <w:top w:val="none" w:sz="0" w:space="0" w:color="auto"/>
        <w:left w:val="none" w:sz="0" w:space="0" w:color="auto"/>
        <w:bottom w:val="none" w:sz="0" w:space="0" w:color="auto"/>
        <w:right w:val="none" w:sz="0" w:space="0" w:color="auto"/>
      </w:divBdr>
      <w:divsChild>
        <w:div w:id="525563196">
          <w:marLeft w:val="547"/>
          <w:marRight w:val="0"/>
          <w:marTop w:val="86"/>
          <w:marBottom w:val="0"/>
          <w:divBdr>
            <w:top w:val="none" w:sz="0" w:space="0" w:color="auto"/>
            <w:left w:val="none" w:sz="0" w:space="0" w:color="auto"/>
            <w:bottom w:val="none" w:sz="0" w:space="0" w:color="auto"/>
            <w:right w:val="none" w:sz="0" w:space="0" w:color="auto"/>
          </w:divBdr>
        </w:div>
        <w:div w:id="527724429">
          <w:marLeft w:val="547"/>
          <w:marRight w:val="0"/>
          <w:marTop w:val="86"/>
          <w:marBottom w:val="0"/>
          <w:divBdr>
            <w:top w:val="none" w:sz="0" w:space="0" w:color="auto"/>
            <w:left w:val="none" w:sz="0" w:space="0" w:color="auto"/>
            <w:bottom w:val="none" w:sz="0" w:space="0" w:color="auto"/>
            <w:right w:val="none" w:sz="0" w:space="0" w:color="auto"/>
          </w:divBdr>
        </w:div>
        <w:div w:id="1005548370">
          <w:marLeft w:val="1166"/>
          <w:marRight w:val="0"/>
          <w:marTop w:val="77"/>
          <w:marBottom w:val="0"/>
          <w:divBdr>
            <w:top w:val="none" w:sz="0" w:space="0" w:color="auto"/>
            <w:left w:val="none" w:sz="0" w:space="0" w:color="auto"/>
            <w:bottom w:val="none" w:sz="0" w:space="0" w:color="auto"/>
            <w:right w:val="none" w:sz="0" w:space="0" w:color="auto"/>
          </w:divBdr>
        </w:div>
        <w:div w:id="1704399356">
          <w:marLeft w:val="1166"/>
          <w:marRight w:val="0"/>
          <w:marTop w:val="77"/>
          <w:marBottom w:val="0"/>
          <w:divBdr>
            <w:top w:val="none" w:sz="0" w:space="0" w:color="auto"/>
            <w:left w:val="none" w:sz="0" w:space="0" w:color="auto"/>
            <w:bottom w:val="none" w:sz="0" w:space="0" w:color="auto"/>
            <w:right w:val="none" w:sz="0" w:space="0" w:color="auto"/>
          </w:divBdr>
        </w:div>
        <w:div w:id="44645370">
          <w:marLeft w:val="1166"/>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2.emf" Id="rId13"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image" Target="media/image10.emf" Id="rId12" /><Relationship Type="http://schemas.openxmlformats.org/officeDocument/2006/relationships/fontTable" Target="fontTable.xml" Id="rId17" /><Relationship Type="http://schemas.openxmlformats.org/officeDocument/2006/relationships/customXml" Target="../customXml/item2.xml" Id="rId2" /><Relationship Type="http://schemas.openxmlformats.org/officeDocument/2006/relationships/footer" Target="footer1.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emf" Id="rId11" /><Relationship Type="http://schemas.openxmlformats.org/officeDocument/2006/relationships/numbering" Target="numbering.xml" Id="rId5" /><Relationship Type="http://schemas.openxmlformats.org/officeDocument/2006/relationships/hyperlink" Target="https://www.surveymonkey.com/" TargetMode="Externa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www.google.com/forms/about/" TargetMode="External" Id="rId14" /><Relationship Type="http://schemas.openxmlformats.org/officeDocument/2006/relationships/header" Target="header.xml" Id="R7bba7b84847f4a41" /></Relationships>
</file>

<file path=word/_rels/footer1.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0.emf"/><Relationship Id="rId1"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
        <AccountId xsi:nil="true"/>
        <AccountType/>
      </UserInfo>
    </SharedWithUsers>
    <MediaLengthInSeconds xmlns="e2a64997-203d-4655-a595-383c2eb1e865"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1a56caba1d28ef78f5c8feee0cc64e9b">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0ca5d2017546268e0723b78e7690e2bc"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DEAD1C-AFA5-41BE-A831-73F423E57D55}">
  <ds:schemaRefs>
    <ds:schemaRef ds:uri="http://schemas.microsoft.com/sharepoint/v3/contenttype/forms"/>
  </ds:schemaRefs>
</ds:datastoreItem>
</file>

<file path=customXml/itemProps2.xml><?xml version="1.0" encoding="utf-8"?>
<ds:datastoreItem xmlns:ds="http://schemas.openxmlformats.org/officeDocument/2006/customXml" ds:itemID="{035274A3-5BA3-4B35-9040-448DE202061C}">
  <ds:schemaRefs>
    <ds:schemaRef ds:uri="http://schemas.microsoft.com/office/infopath/2007/PartnerControls"/>
    <ds:schemaRef ds:uri="http://schemas.microsoft.com/office/2006/documentManagement/types"/>
    <ds:schemaRef ds:uri="http://schemas.microsoft.com/office/2006/metadata/properties"/>
    <ds:schemaRef ds:uri="http://purl.org/dc/elements/1.1/"/>
    <ds:schemaRef ds:uri="http://purl.org/dc/terms/"/>
    <ds:schemaRef ds:uri="http://schemas.openxmlformats.org/package/2006/metadata/core-properties"/>
    <ds:schemaRef ds:uri="e2a64997-203d-4655-a595-383c2eb1e865"/>
    <ds:schemaRef ds:uri="http://purl.org/dc/dcmitype/"/>
    <ds:schemaRef ds:uri="450f158c-397a-4a9d-b005-a44c92e0fccb"/>
    <ds:schemaRef ds:uri="http://www.w3.org/XML/1998/namespace"/>
  </ds:schemaRefs>
</ds:datastoreItem>
</file>

<file path=customXml/itemProps3.xml><?xml version="1.0" encoding="utf-8"?>
<ds:datastoreItem xmlns:ds="http://schemas.openxmlformats.org/officeDocument/2006/customXml" ds:itemID="{A5426BEF-C032-4E51-B846-C50BB5A50C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a64997-203d-4655-a595-383c2eb1e865"/>
    <ds:schemaRef ds:uri="450f158c-397a-4a9d-b005-a44c92e0fc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09947BB-96DA-4157-892E-33B715FC384E}">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who</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gasquetp</dc:creator>
  <lastModifiedBy>EZZINE, Hind</lastModifiedBy>
  <revision>5</revision>
  <lastPrinted>2011-11-23T11:51:00.0000000Z</lastPrinted>
  <dcterms:created xsi:type="dcterms:W3CDTF">2023-09-28T09:52:00.0000000Z</dcterms:created>
  <dcterms:modified xsi:type="dcterms:W3CDTF">2024-03-22T17:50:59.8386010Z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Order">
    <vt:r8>3331900</vt:r8>
  </property>
  <property fmtid="{D5CDD505-2E9C-101B-9397-08002B2CF9AE}" pid="5" name="xd_Signature">
    <vt:bool>false</vt:bool>
  </property>
  <property fmtid="{D5CDD505-2E9C-101B-9397-08002B2CF9AE}" pid="6" name="xd_ProgID">
    <vt:lpwstr/>
  </property>
  <property fmtid="{D5CDD505-2E9C-101B-9397-08002B2CF9AE}" pid="7" name="_ExtendedDescription">
    <vt:lpwstr/>
  </property>
  <property fmtid="{D5CDD505-2E9C-101B-9397-08002B2CF9AE}" pid="8" name="TriggerFlowInfo">
    <vt:lpwstr/>
  </property>
  <property fmtid="{D5CDD505-2E9C-101B-9397-08002B2CF9AE}" pid="9" name="ComplianceAssetId">
    <vt:lpwstr/>
  </property>
  <property fmtid="{D5CDD505-2E9C-101B-9397-08002B2CF9AE}" pid="10" name="TemplateUrl">
    <vt:lpwstr/>
  </property>
</Properties>
</file>